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833" w:rsidRDefault="00720833"/>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tblPr>
      <w:tblGrid>
        <w:gridCol w:w="1735"/>
        <w:gridCol w:w="1710"/>
        <w:gridCol w:w="3600"/>
        <w:gridCol w:w="10350"/>
      </w:tblGrid>
      <w:tr w:rsidR="008C4263" w:rsidTr="00F15A06">
        <w:trPr>
          <w:trHeight w:val="145"/>
        </w:trPr>
        <w:tc>
          <w:tcPr>
            <w:tcW w:w="17395" w:type="dxa"/>
            <w:gridSpan w:val="4"/>
          </w:tcPr>
          <w:p w:rsidR="008C4263" w:rsidRPr="00317542" w:rsidRDefault="008C4263" w:rsidP="008C4263">
            <w:pPr>
              <w:rPr>
                <w:rFonts w:ascii="Times New Roman" w:hAnsi="Times New Roman"/>
                <w:b/>
                <w:sz w:val="24"/>
              </w:rPr>
            </w:pPr>
            <w:r>
              <w:rPr>
                <w:rFonts w:ascii="Times New Roman" w:hAnsi="Times New Roman"/>
                <w:b/>
                <w:sz w:val="24"/>
              </w:rPr>
              <w:t>Grade Two Alignment Between Enduring Understanding and What a Grade Two Student Should be Able to Do If He/She Understands.</w:t>
            </w:r>
          </w:p>
        </w:tc>
      </w:tr>
      <w:tr w:rsidR="008C4263" w:rsidTr="00F15A06">
        <w:trPr>
          <w:trHeight w:val="145"/>
        </w:trPr>
        <w:tc>
          <w:tcPr>
            <w:tcW w:w="1735" w:type="dxa"/>
          </w:tcPr>
          <w:p w:rsidR="008C4263" w:rsidRDefault="008C4263" w:rsidP="008C4263">
            <w:pPr>
              <w:rPr>
                <w:rFonts w:ascii="Times New Roman" w:hAnsi="Times New Roman"/>
                <w:b/>
                <w:sz w:val="24"/>
              </w:rPr>
            </w:pPr>
            <w:r>
              <w:rPr>
                <w:rFonts w:ascii="Times New Roman" w:hAnsi="Times New Roman"/>
                <w:b/>
                <w:sz w:val="24"/>
              </w:rPr>
              <w:t>Unit/Focus Questions/</w:t>
            </w:r>
          </w:p>
          <w:p w:rsidR="008C4263" w:rsidRPr="00317542" w:rsidRDefault="008C4263" w:rsidP="008C4263">
            <w:pPr>
              <w:rPr>
                <w:rFonts w:ascii="Times New Roman" w:hAnsi="Times New Roman"/>
                <w:b/>
                <w:sz w:val="24"/>
              </w:rPr>
            </w:pPr>
            <w:r>
              <w:rPr>
                <w:rFonts w:ascii="Times New Roman" w:hAnsi="Times New Roman"/>
                <w:b/>
                <w:sz w:val="24"/>
              </w:rPr>
              <w:t>Time</w:t>
            </w:r>
          </w:p>
        </w:tc>
        <w:tc>
          <w:tcPr>
            <w:tcW w:w="1710" w:type="dxa"/>
          </w:tcPr>
          <w:p w:rsidR="008C4263" w:rsidRPr="00317542" w:rsidRDefault="008C4263" w:rsidP="004069FC">
            <w:pPr>
              <w:rPr>
                <w:rFonts w:ascii="Times New Roman" w:hAnsi="Times New Roman"/>
                <w:b/>
                <w:sz w:val="24"/>
              </w:rPr>
            </w:pPr>
            <w:r w:rsidRPr="00317542">
              <w:rPr>
                <w:rFonts w:ascii="Times New Roman" w:hAnsi="Times New Roman"/>
                <w:b/>
                <w:sz w:val="24"/>
              </w:rPr>
              <w:t>Core Content Standards</w:t>
            </w:r>
          </w:p>
        </w:tc>
        <w:tc>
          <w:tcPr>
            <w:tcW w:w="3600" w:type="dxa"/>
          </w:tcPr>
          <w:p w:rsidR="008C4263" w:rsidRPr="00317542" w:rsidRDefault="008C4263" w:rsidP="004069FC">
            <w:pPr>
              <w:rPr>
                <w:rFonts w:ascii="Times New Roman" w:hAnsi="Times New Roman"/>
                <w:b/>
                <w:sz w:val="24"/>
              </w:rPr>
            </w:pPr>
            <w:r>
              <w:rPr>
                <w:rFonts w:ascii="Times New Roman" w:hAnsi="Times New Roman"/>
                <w:b/>
                <w:sz w:val="24"/>
              </w:rPr>
              <w:t>Enduring Understanding</w:t>
            </w:r>
          </w:p>
        </w:tc>
        <w:tc>
          <w:tcPr>
            <w:tcW w:w="10350" w:type="dxa"/>
          </w:tcPr>
          <w:p w:rsidR="008C4263" w:rsidRPr="00317542" w:rsidRDefault="008C4263" w:rsidP="008C4263">
            <w:pPr>
              <w:rPr>
                <w:rFonts w:ascii="Times New Roman" w:hAnsi="Times New Roman"/>
                <w:b/>
                <w:sz w:val="24"/>
              </w:rPr>
            </w:pPr>
            <w:r>
              <w:rPr>
                <w:rFonts w:ascii="Times New Roman" w:hAnsi="Times New Roman"/>
                <w:b/>
                <w:sz w:val="24"/>
              </w:rPr>
              <w:t>What a Grade Two Student Should Be Able To Do If He/She Understands.</w:t>
            </w:r>
          </w:p>
        </w:tc>
      </w:tr>
      <w:tr w:rsidR="004069FC" w:rsidTr="00F15A06">
        <w:trPr>
          <w:trHeight w:val="145"/>
        </w:trPr>
        <w:tc>
          <w:tcPr>
            <w:tcW w:w="1735" w:type="dxa"/>
            <w:vMerge w:val="restart"/>
          </w:tcPr>
          <w:p w:rsidR="00FA7406" w:rsidRPr="00A211D8" w:rsidRDefault="00FA7406" w:rsidP="00FA7406">
            <w:pPr>
              <w:rPr>
                <w:rFonts w:ascii="Times New Roman" w:hAnsi="Times New Roman"/>
                <w:b/>
                <w:sz w:val="24"/>
              </w:rPr>
            </w:pPr>
            <w:r w:rsidRPr="00A211D8">
              <w:rPr>
                <w:rFonts w:ascii="Times New Roman" w:hAnsi="Times New Roman"/>
                <w:b/>
                <w:sz w:val="24"/>
              </w:rPr>
              <w:t>Nature of Science</w:t>
            </w:r>
          </w:p>
          <w:p w:rsidR="00FA7406" w:rsidRDefault="00FA7406" w:rsidP="00FA7406">
            <w:pPr>
              <w:rPr>
                <w:rFonts w:ascii="Times New Roman" w:hAnsi="Times New Roman"/>
                <w:sz w:val="24"/>
              </w:rPr>
            </w:pPr>
          </w:p>
          <w:p w:rsidR="00FA7406" w:rsidRPr="00A211D8" w:rsidRDefault="00FA7406" w:rsidP="00FA7406">
            <w:pPr>
              <w:rPr>
                <w:rFonts w:ascii="Times New Roman" w:hAnsi="Times New Roman"/>
                <w:b/>
                <w:sz w:val="24"/>
              </w:rPr>
            </w:pPr>
            <w:r w:rsidRPr="00A211D8">
              <w:rPr>
                <w:rFonts w:ascii="Times New Roman" w:hAnsi="Times New Roman"/>
                <w:b/>
                <w:sz w:val="24"/>
              </w:rPr>
              <w:t>Unit Length:</w:t>
            </w:r>
          </w:p>
          <w:p w:rsidR="00FA7406" w:rsidRPr="00A211D8" w:rsidRDefault="00FA7406" w:rsidP="00FA7406">
            <w:pPr>
              <w:rPr>
                <w:rFonts w:ascii="Times New Roman" w:hAnsi="Times New Roman"/>
                <w:b/>
                <w:sz w:val="24"/>
              </w:rPr>
            </w:pPr>
            <w:r w:rsidRPr="00A211D8">
              <w:rPr>
                <w:rFonts w:ascii="Times New Roman" w:hAnsi="Times New Roman"/>
                <w:b/>
                <w:sz w:val="24"/>
              </w:rPr>
              <w:t>*September</w:t>
            </w:r>
          </w:p>
          <w:p w:rsidR="00FA7406" w:rsidRDefault="00FA7406" w:rsidP="00FA7406">
            <w:pPr>
              <w:rPr>
                <w:rFonts w:ascii="Times New Roman" w:hAnsi="Times New Roman"/>
                <w:sz w:val="24"/>
              </w:rPr>
            </w:pPr>
            <w:r w:rsidRPr="00F20DC9">
              <w:rPr>
                <w:rFonts w:ascii="Times New Roman" w:hAnsi="Times New Roman"/>
                <w:sz w:val="24"/>
              </w:rPr>
              <w:t>(40 min x 6)</w:t>
            </w:r>
          </w:p>
          <w:p w:rsidR="00F15A06" w:rsidRPr="00F20DC9" w:rsidRDefault="00F15A06" w:rsidP="00FA7406">
            <w:pPr>
              <w:rPr>
                <w:rFonts w:ascii="Times New Roman" w:hAnsi="Times New Roman"/>
                <w:sz w:val="24"/>
              </w:rPr>
            </w:pPr>
          </w:p>
          <w:p w:rsidR="004069FC" w:rsidRPr="00F15A06" w:rsidRDefault="00D7579E" w:rsidP="004069FC">
            <w:pPr>
              <w:rPr>
                <w:rFonts w:ascii="Times New Roman" w:hAnsi="Times New Roman"/>
                <w:sz w:val="24"/>
              </w:rPr>
            </w:pPr>
            <w:r w:rsidRPr="00F15A06">
              <w:rPr>
                <w:color w:val="FF0000"/>
                <w:sz w:val="24"/>
              </w:rPr>
              <w:t xml:space="preserve">*Use </w:t>
            </w:r>
            <w:r w:rsidRPr="00F15A06">
              <w:rPr>
                <w:b/>
                <w:color w:val="FF0000"/>
                <w:sz w:val="24"/>
              </w:rPr>
              <w:t>Earth Science Strand A</w:t>
            </w:r>
            <w:r w:rsidRPr="00F15A06">
              <w:rPr>
                <w:color w:val="FF0000"/>
                <w:sz w:val="24"/>
              </w:rPr>
              <w:t xml:space="preserve"> as context at start of school year.</w:t>
            </w:r>
          </w:p>
        </w:tc>
        <w:tc>
          <w:tcPr>
            <w:tcW w:w="1710" w:type="dxa"/>
          </w:tcPr>
          <w:p w:rsidR="004069FC" w:rsidRPr="00317542" w:rsidRDefault="004069FC" w:rsidP="004069FC">
            <w:pPr>
              <w:rPr>
                <w:rFonts w:ascii="Times New Roman" w:hAnsi="Times New Roman"/>
                <w:sz w:val="24"/>
              </w:rPr>
            </w:pPr>
            <w:r>
              <w:rPr>
                <w:rFonts w:ascii="Times New Roman" w:hAnsi="Times New Roman"/>
                <w:sz w:val="24"/>
              </w:rPr>
              <w:t>5.1.4.A.1</w:t>
            </w:r>
          </w:p>
        </w:tc>
        <w:tc>
          <w:tcPr>
            <w:tcW w:w="3600" w:type="dxa"/>
          </w:tcPr>
          <w:p w:rsidR="004069FC" w:rsidRPr="00317542" w:rsidRDefault="004069FC" w:rsidP="004069FC">
            <w:pPr>
              <w:rPr>
                <w:rFonts w:ascii="Times New Roman" w:hAnsi="Times New Roman"/>
                <w:sz w:val="24"/>
              </w:rPr>
            </w:pPr>
          </w:p>
        </w:tc>
        <w:tc>
          <w:tcPr>
            <w:tcW w:w="10350" w:type="dxa"/>
          </w:tcPr>
          <w:p w:rsidR="004069FC" w:rsidRPr="00317542" w:rsidRDefault="004069FC" w:rsidP="008C4263">
            <w:pPr>
              <w:numPr>
                <w:ilvl w:val="0"/>
                <w:numId w:val="1"/>
              </w:numPr>
              <w:rPr>
                <w:rFonts w:ascii="Times New Roman" w:hAnsi="Times New Roman"/>
                <w:sz w:val="24"/>
              </w:rPr>
            </w:pPr>
            <w:r>
              <w:rPr>
                <w:rFonts w:ascii="Times New Roman" w:hAnsi="Times New Roman"/>
                <w:sz w:val="24"/>
              </w:rPr>
              <w:t>Demonstrate understanding of the interrelationships among fundamental concepts in the physical, life, and earth systems science.</w:t>
            </w:r>
          </w:p>
        </w:tc>
      </w:tr>
      <w:tr w:rsidR="004069FC" w:rsidTr="00F15A06">
        <w:trPr>
          <w:trHeight w:val="145"/>
        </w:trPr>
        <w:tc>
          <w:tcPr>
            <w:tcW w:w="1735" w:type="dxa"/>
            <w:vMerge/>
          </w:tcPr>
          <w:p w:rsidR="004069FC" w:rsidRPr="00317542" w:rsidRDefault="004069FC" w:rsidP="004069FC">
            <w:pPr>
              <w:rPr>
                <w:rFonts w:ascii="Times New Roman" w:hAnsi="Times New Roman"/>
                <w:sz w:val="24"/>
              </w:rPr>
            </w:pPr>
          </w:p>
        </w:tc>
        <w:tc>
          <w:tcPr>
            <w:tcW w:w="1710" w:type="dxa"/>
          </w:tcPr>
          <w:p w:rsidR="004069FC" w:rsidRDefault="004069FC" w:rsidP="004069FC">
            <w:pPr>
              <w:rPr>
                <w:rFonts w:ascii="Times New Roman" w:hAnsi="Times New Roman"/>
                <w:sz w:val="24"/>
              </w:rPr>
            </w:pPr>
            <w:r>
              <w:rPr>
                <w:rFonts w:ascii="Times New Roman" w:hAnsi="Times New Roman"/>
                <w:sz w:val="24"/>
              </w:rPr>
              <w:t>5.1.4.A.2</w:t>
            </w:r>
          </w:p>
        </w:tc>
        <w:tc>
          <w:tcPr>
            <w:tcW w:w="3600" w:type="dxa"/>
          </w:tcPr>
          <w:p w:rsidR="004069FC" w:rsidRPr="00317542" w:rsidRDefault="004069FC" w:rsidP="004069FC">
            <w:pPr>
              <w:rPr>
                <w:rFonts w:ascii="Times New Roman" w:hAnsi="Times New Roman"/>
                <w:sz w:val="24"/>
              </w:rPr>
            </w:pPr>
          </w:p>
        </w:tc>
        <w:tc>
          <w:tcPr>
            <w:tcW w:w="10350" w:type="dxa"/>
          </w:tcPr>
          <w:p w:rsidR="004069FC" w:rsidRDefault="004069FC" w:rsidP="008C4263">
            <w:pPr>
              <w:numPr>
                <w:ilvl w:val="0"/>
                <w:numId w:val="1"/>
              </w:numPr>
              <w:rPr>
                <w:rFonts w:ascii="Times New Roman" w:hAnsi="Times New Roman"/>
                <w:sz w:val="24"/>
              </w:rPr>
            </w:pPr>
            <w:r>
              <w:rPr>
                <w:rFonts w:ascii="Times New Roman" w:hAnsi="Times New Roman"/>
                <w:sz w:val="24"/>
              </w:rPr>
              <w:t>Use outcomes of investigations to build and refine questions, models, and explanations.</w:t>
            </w:r>
          </w:p>
        </w:tc>
      </w:tr>
      <w:tr w:rsidR="004069FC" w:rsidTr="00F15A06">
        <w:trPr>
          <w:trHeight w:val="145"/>
        </w:trPr>
        <w:tc>
          <w:tcPr>
            <w:tcW w:w="1735" w:type="dxa"/>
            <w:vMerge/>
          </w:tcPr>
          <w:p w:rsidR="004069FC" w:rsidRPr="00317542" w:rsidRDefault="004069FC" w:rsidP="004069FC">
            <w:pPr>
              <w:rPr>
                <w:rFonts w:ascii="Times New Roman" w:hAnsi="Times New Roman"/>
                <w:sz w:val="24"/>
              </w:rPr>
            </w:pPr>
          </w:p>
        </w:tc>
        <w:tc>
          <w:tcPr>
            <w:tcW w:w="1710" w:type="dxa"/>
          </w:tcPr>
          <w:p w:rsidR="004069FC" w:rsidRDefault="004069FC" w:rsidP="004069FC">
            <w:pPr>
              <w:rPr>
                <w:rFonts w:ascii="Times New Roman" w:hAnsi="Times New Roman"/>
                <w:sz w:val="24"/>
              </w:rPr>
            </w:pPr>
            <w:r>
              <w:rPr>
                <w:rFonts w:ascii="Times New Roman" w:hAnsi="Times New Roman"/>
                <w:sz w:val="24"/>
              </w:rPr>
              <w:t>5.1.4.A.3</w:t>
            </w:r>
          </w:p>
        </w:tc>
        <w:tc>
          <w:tcPr>
            <w:tcW w:w="3600" w:type="dxa"/>
          </w:tcPr>
          <w:p w:rsidR="004069FC" w:rsidRPr="00317542" w:rsidRDefault="004069FC" w:rsidP="004069FC">
            <w:pPr>
              <w:rPr>
                <w:rFonts w:ascii="Times New Roman" w:hAnsi="Times New Roman"/>
                <w:sz w:val="24"/>
              </w:rPr>
            </w:pPr>
          </w:p>
        </w:tc>
        <w:tc>
          <w:tcPr>
            <w:tcW w:w="10350" w:type="dxa"/>
          </w:tcPr>
          <w:p w:rsidR="004069FC" w:rsidRDefault="004069FC" w:rsidP="008C4263">
            <w:pPr>
              <w:numPr>
                <w:ilvl w:val="0"/>
                <w:numId w:val="1"/>
              </w:numPr>
              <w:rPr>
                <w:rFonts w:ascii="Times New Roman" w:hAnsi="Times New Roman"/>
                <w:sz w:val="24"/>
              </w:rPr>
            </w:pPr>
            <w:r>
              <w:rPr>
                <w:rFonts w:ascii="Times New Roman" w:hAnsi="Times New Roman"/>
                <w:sz w:val="24"/>
              </w:rPr>
              <w:t>Use scientific facts, measurements, observations, and pattern in nature to build and critique scientific arguments.</w:t>
            </w:r>
          </w:p>
        </w:tc>
      </w:tr>
      <w:tr w:rsidR="004069FC" w:rsidTr="00F15A06">
        <w:trPr>
          <w:trHeight w:val="145"/>
        </w:trPr>
        <w:tc>
          <w:tcPr>
            <w:tcW w:w="1735" w:type="dxa"/>
            <w:vMerge/>
          </w:tcPr>
          <w:p w:rsidR="004069FC" w:rsidRDefault="004069FC" w:rsidP="004069FC">
            <w:pPr>
              <w:rPr>
                <w:rFonts w:ascii="Times New Roman" w:hAnsi="Times New Roman"/>
                <w:sz w:val="24"/>
              </w:rPr>
            </w:pPr>
          </w:p>
        </w:tc>
        <w:tc>
          <w:tcPr>
            <w:tcW w:w="1710" w:type="dxa"/>
          </w:tcPr>
          <w:p w:rsidR="004069FC" w:rsidRDefault="004069FC" w:rsidP="004069FC">
            <w:pPr>
              <w:rPr>
                <w:rFonts w:ascii="Times New Roman" w:hAnsi="Times New Roman"/>
                <w:sz w:val="24"/>
              </w:rPr>
            </w:pPr>
          </w:p>
        </w:tc>
        <w:tc>
          <w:tcPr>
            <w:tcW w:w="3600" w:type="dxa"/>
          </w:tcPr>
          <w:p w:rsidR="004069FC" w:rsidRPr="00317542" w:rsidRDefault="004069FC" w:rsidP="004069FC">
            <w:pPr>
              <w:rPr>
                <w:rFonts w:ascii="Times New Roman" w:hAnsi="Times New Roman"/>
                <w:sz w:val="24"/>
              </w:rPr>
            </w:pPr>
          </w:p>
        </w:tc>
        <w:tc>
          <w:tcPr>
            <w:tcW w:w="10350" w:type="dxa"/>
          </w:tcPr>
          <w:p w:rsidR="004069FC" w:rsidRDefault="004069FC" w:rsidP="008C4263">
            <w:pPr>
              <w:numPr>
                <w:ilvl w:val="0"/>
                <w:numId w:val="1"/>
              </w:numPr>
              <w:rPr>
                <w:rFonts w:ascii="Times New Roman" w:hAnsi="Times New Roman"/>
                <w:sz w:val="24"/>
              </w:rPr>
            </w:pPr>
            <w:r>
              <w:rPr>
                <w:rFonts w:ascii="Times New Roman" w:hAnsi="Times New Roman"/>
                <w:sz w:val="24"/>
              </w:rPr>
              <w:t>Describe and compare things in terms of number, shape, texture, size, weight, color, and motion.</w:t>
            </w:r>
          </w:p>
        </w:tc>
      </w:tr>
      <w:tr w:rsidR="004069FC" w:rsidTr="00F15A06">
        <w:trPr>
          <w:trHeight w:val="145"/>
        </w:trPr>
        <w:tc>
          <w:tcPr>
            <w:tcW w:w="1735" w:type="dxa"/>
            <w:vMerge/>
          </w:tcPr>
          <w:p w:rsidR="004069FC" w:rsidRPr="00317542" w:rsidRDefault="004069FC" w:rsidP="004069FC">
            <w:pPr>
              <w:rPr>
                <w:rFonts w:ascii="Times New Roman" w:hAnsi="Times New Roman"/>
                <w:sz w:val="24"/>
              </w:rPr>
            </w:pPr>
          </w:p>
        </w:tc>
        <w:tc>
          <w:tcPr>
            <w:tcW w:w="1710" w:type="dxa"/>
          </w:tcPr>
          <w:p w:rsidR="004069FC" w:rsidRDefault="004069FC" w:rsidP="004069FC">
            <w:pPr>
              <w:rPr>
                <w:rFonts w:ascii="Times New Roman" w:hAnsi="Times New Roman"/>
                <w:sz w:val="24"/>
              </w:rPr>
            </w:pPr>
            <w:r>
              <w:rPr>
                <w:rFonts w:ascii="Times New Roman" w:hAnsi="Times New Roman"/>
                <w:sz w:val="24"/>
              </w:rPr>
              <w:t>5.1.4.B.1</w:t>
            </w:r>
          </w:p>
        </w:tc>
        <w:tc>
          <w:tcPr>
            <w:tcW w:w="3600" w:type="dxa"/>
          </w:tcPr>
          <w:p w:rsidR="004069FC" w:rsidRPr="00317542" w:rsidRDefault="004069FC" w:rsidP="004069FC">
            <w:pPr>
              <w:rPr>
                <w:rFonts w:ascii="Times New Roman" w:hAnsi="Times New Roman"/>
                <w:sz w:val="24"/>
              </w:rPr>
            </w:pPr>
          </w:p>
        </w:tc>
        <w:tc>
          <w:tcPr>
            <w:tcW w:w="10350" w:type="dxa"/>
          </w:tcPr>
          <w:p w:rsidR="004069FC" w:rsidRDefault="004069FC" w:rsidP="008C4263">
            <w:pPr>
              <w:numPr>
                <w:ilvl w:val="0"/>
                <w:numId w:val="1"/>
              </w:numPr>
              <w:rPr>
                <w:rFonts w:ascii="Times New Roman" w:hAnsi="Times New Roman"/>
                <w:sz w:val="24"/>
              </w:rPr>
            </w:pPr>
            <w:r>
              <w:rPr>
                <w:rFonts w:ascii="Times New Roman" w:hAnsi="Times New Roman"/>
                <w:sz w:val="24"/>
              </w:rPr>
              <w:t>Design and follow simple plans using systematic observations to explore questions and predictions.</w:t>
            </w:r>
          </w:p>
        </w:tc>
      </w:tr>
      <w:tr w:rsidR="004069FC" w:rsidTr="00F15A06">
        <w:trPr>
          <w:trHeight w:val="145"/>
        </w:trPr>
        <w:tc>
          <w:tcPr>
            <w:tcW w:w="1735" w:type="dxa"/>
            <w:vMerge/>
          </w:tcPr>
          <w:p w:rsidR="004069FC" w:rsidRPr="00317542" w:rsidRDefault="004069FC" w:rsidP="004069FC">
            <w:pPr>
              <w:rPr>
                <w:rFonts w:ascii="Times New Roman" w:hAnsi="Times New Roman"/>
                <w:sz w:val="24"/>
              </w:rPr>
            </w:pPr>
          </w:p>
        </w:tc>
        <w:tc>
          <w:tcPr>
            <w:tcW w:w="1710" w:type="dxa"/>
          </w:tcPr>
          <w:p w:rsidR="004069FC" w:rsidRDefault="004069FC" w:rsidP="004069FC">
            <w:pPr>
              <w:rPr>
                <w:rFonts w:ascii="Times New Roman" w:hAnsi="Times New Roman"/>
                <w:sz w:val="24"/>
              </w:rPr>
            </w:pPr>
            <w:r>
              <w:rPr>
                <w:rFonts w:ascii="Times New Roman" w:hAnsi="Times New Roman"/>
                <w:sz w:val="24"/>
              </w:rPr>
              <w:t>5.1.4.B.2</w:t>
            </w:r>
          </w:p>
        </w:tc>
        <w:tc>
          <w:tcPr>
            <w:tcW w:w="3600" w:type="dxa"/>
          </w:tcPr>
          <w:p w:rsidR="004069FC" w:rsidRPr="00317542" w:rsidRDefault="004069FC" w:rsidP="004069FC">
            <w:pPr>
              <w:rPr>
                <w:rFonts w:ascii="Times New Roman" w:hAnsi="Times New Roman"/>
                <w:sz w:val="24"/>
              </w:rPr>
            </w:pPr>
          </w:p>
        </w:tc>
        <w:tc>
          <w:tcPr>
            <w:tcW w:w="10350" w:type="dxa"/>
          </w:tcPr>
          <w:p w:rsidR="004069FC" w:rsidRDefault="004069FC" w:rsidP="008C4263">
            <w:pPr>
              <w:numPr>
                <w:ilvl w:val="0"/>
                <w:numId w:val="1"/>
              </w:numPr>
              <w:rPr>
                <w:rFonts w:ascii="Times New Roman" w:hAnsi="Times New Roman"/>
                <w:sz w:val="24"/>
              </w:rPr>
            </w:pPr>
            <w:r>
              <w:rPr>
                <w:rFonts w:ascii="Times New Roman" w:hAnsi="Times New Roman"/>
                <w:sz w:val="24"/>
              </w:rPr>
              <w:t>Measure, gather, evaluate, and share evidence using tools and technologies.</w:t>
            </w:r>
          </w:p>
        </w:tc>
      </w:tr>
      <w:tr w:rsidR="004069FC" w:rsidTr="00F15A06">
        <w:trPr>
          <w:trHeight w:val="145"/>
        </w:trPr>
        <w:tc>
          <w:tcPr>
            <w:tcW w:w="1735" w:type="dxa"/>
            <w:vMerge/>
          </w:tcPr>
          <w:p w:rsidR="004069FC" w:rsidRPr="00317542" w:rsidRDefault="004069FC" w:rsidP="004069FC">
            <w:pPr>
              <w:rPr>
                <w:rFonts w:ascii="Times New Roman" w:hAnsi="Times New Roman"/>
                <w:sz w:val="24"/>
              </w:rPr>
            </w:pPr>
          </w:p>
        </w:tc>
        <w:tc>
          <w:tcPr>
            <w:tcW w:w="1710" w:type="dxa"/>
          </w:tcPr>
          <w:p w:rsidR="004069FC" w:rsidRDefault="004069FC" w:rsidP="004069FC">
            <w:pPr>
              <w:rPr>
                <w:rFonts w:ascii="Times New Roman" w:hAnsi="Times New Roman"/>
                <w:sz w:val="24"/>
              </w:rPr>
            </w:pPr>
            <w:r>
              <w:rPr>
                <w:rFonts w:ascii="Times New Roman" w:hAnsi="Times New Roman"/>
                <w:sz w:val="24"/>
              </w:rPr>
              <w:t>5.1.4.B.3</w:t>
            </w:r>
          </w:p>
        </w:tc>
        <w:tc>
          <w:tcPr>
            <w:tcW w:w="3600" w:type="dxa"/>
          </w:tcPr>
          <w:p w:rsidR="004069FC" w:rsidRPr="00317542" w:rsidRDefault="004069FC" w:rsidP="004069FC">
            <w:pPr>
              <w:rPr>
                <w:rFonts w:ascii="Times New Roman" w:hAnsi="Times New Roman"/>
                <w:sz w:val="24"/>
              </w:rPr>
            </w:pPr>
          </w:p>
        </w:tc>
        <w:tc>
          <w:tcPr>
            <w:tcW w:w="10350" w:type="dxa"/>
          </w:tcPr>
          <w:p w:rsidR="004069FC" w:rsidRDefault="004069FC" w:rsidP="008C4263">
            <w:pPr>
              <w:numPr>
                <w:ilvl w:val="0"/>
                <w:numId w:val="1"/>
              </w:numPr>
              <w:rPr>
                <w:rFonts w:ascii="Times New Roman" w:hAnsi="Times New Roman"/>
                <w:sz w:val="24"/>
              </w:rPr>
            </w:pPr>
            <w:r>
              <w:rPr>
                <w:rFonts w:ascii="Times New Roman" w:hAnsi="Times New Roman"/>
                <w:sz w:val="24"/>
              </w:rPr>
              <w:t>Formulate explanations from evidence.</w:t>
            </w:r>
          </w:p>
        </w:tc>
      </w:tr>
      <w:tr w:rsidR="004069FC" w:rsidTr="00F15A06">
        <w:trPr>
          <w:trHeight w:val="145"/>
        </w:trPr>
        <w:tc>
          <w:tcPr>
            <w:tcW w:w="1735" w:type="dxa"/>
            <w:vMerge/>
          </w:tcPr>
          <w:p w:rsidR="004069FC" w:rsidRDefault="004069FC" w:rsidP="004069FC">
            <w:pPr>
              <w:rPr>
                <w:rFonts w:ascii="Times New Roman" w:hAnsi="Times New Roman"/>
                <w:sz w:val="24"/>
              </w:rPr>
            </w:pPr>
          </w:p>
        </w:tc>
        <w:tc>
          <w:tcPr>
            <w:tcW w:w="1710" w:type="dxa"/>
          </w:tcPr>
          <w:p w:rsidR="004069FC" w:rsidRDefault="004069FC" w:rsidP="004069FC">
            <w:pPr>
              <w:rPr>
                <w:rFonts w:ascii="Times New Roman" w:hAnsi="Times New Roman"/>
                <w:sz w:val="24"/>
              </w:rPr>
            </w:pPr>
            <w:r>
              <w:rPr>
                <w:rFonts w:ascii="Times New Roman" w:hAnsi="Times New Roman"/>
                <w:sz w:val="24"/>
              </w:rPr>
              <w:t>5.1.4D.1</w:t>
            </w:r>
          </w:p>
        </w:tc>
        <w:tc>
          <w:tcPr>
            <w:tcW w:w="3600" w:type="dxa"/>
          </w:tcPr>
          <w:p w:rsidR="004069FC" w:rsidRPr="00317542" w:rsidRDefault="004069FC" w:rsidP="004069FC">
            <w:pPr>
              <w:rPr>
                <w:rFonts w:ascii="Times New Roman" w:hAnsi="Times New Roman"/>
                <w:sz w:val="24"/>
              </w:rPr>
            </w:pPr>
          </w:p>
        </w:tc>
        <w:tc>
          <w:tcPr>
            <w:tcW w:w="10350" w:type="dxa"/>
          </w:tcPr>
          <w:p w:rsidR="004069FC" w:rsidRDefault="004069FC" w:rsidP="008C4263">
            <w:pPr>
              <w:numPr>
                <w:ilvl w:val="0"/>
                <w:numId w:val="1"/>
              </w:numPr>
              <w:rPr>
                <w:rFonts w:ascii="Times New Roman" w:hAnsi="Times New Roman"/>
                <w:sz w:val="24"/>
              </w:rPr>
            </w:pPr>
            <w:r>
              <w:rPr>
                <w:rFonts w:ascii="Times New Roman" w:hAnsi="Times New Roman"/>
                <w:sz w:val="24"/>
              </w:rPr>
              <w:t>Raise questions about the world around them and be willing to seek answers to some of them by making careful observations and trying things out.</w:t>
            </w:r>
          </w:p>
        </w:tc>
      </w:tr>
      <w:tr w:rsidR="004069FC" w:rsidTr="00F15A06">
        <w:trPr>
          <w:trHeight w:val="145"/>
        </w:trPr>
        <w:tc>
          <w:tcPr>
            <w:tcW w:w="1735" w:type="dxa"/>
            <w:vMerge/>
          </w:tcPr>
          <w:p w:rsidR="004069FC" w:rsidRPr="00317542" w:rsidRDefault="004069FC" w:rsidP="004069FC">
            <w:pPr>
              <w:rPr>
                <w:rFonts w:ascii="Times New Roman" w:hAnsi="Times New Roman"/>
                <w:sz w:val="24"/>
              </w:rPr>
            </w:pPr>
          </w:p>
        </w:tc>
        <w:tc>
          <w:tcPr>
            <w:tcW w:w="1710" w:type="dxa"/>
          </w:tcPr>
          <w:p w:rsidR="004069FC" w:rsidRDefault="004069FC" w:rsidP="004069FC">
            <w:pPr>
              <w:rPr>
                <w:rFonts w:ascii="Times New Roman" w:hAnsi="Times New Roman"/>
                <w:sz w:val="24"/>
              </w:rPr>
            </w:pPr>
            <w:r>
              <w:rPr>
                <w:rFonts w:ascii="Times New Roman" w:hAnsi="Times New Roman"/>
                <w:sz w:val="24"/>
              </w:rPr>
              <w:t>5.1.4.B.4</w:t>
            </w:r>
          </w:p>
        </w:tc>
        <w:tc>
          <w:tcPr>
            <w:tcW w:w="3600" w:type="dxa"/>
          </w:tcPr>
          <w:p w:rsidR="004069FC" w:rsidRPr="00317542" w:rsidRDefault="004069FC" w:rsidP="004069FC">
            <w:pPr>
              <w:rPr>
                <w:rFonts w:ascii="Times New Roman" w:hAnsi="Times New Roman"/>
                <w:sz w:val="24"/>
              </w:rPr>
            </w:pPr>
          </w:p>
        </w:tc>
        <w:tc>
          <w:tcPr>
            <w:tcW w:w="10350" w:type="dxa"/>
          </w:tcPr>
          <w:p w:rsidR="004069FC" w:rsidRDefault="004069FC" w:rsidP="008C4263">
            <w:pPr>
              <w:numPr>
                <w:ilvl w:val="0"/>
                <w:numId w:val="1"/>
              </w:numPr>
              <w:rPr>
                <w:rFonts w:ascii="Times New Roman" w:hAnsi="Times New Roman"/>
                <w:sz w:val="24"/>
              </w:rPr>
            </w:pPr>
            <w:r>
              <w:rPr>
                <w:rFonts w:ascii="Times New Roman" w:hAnsi="Times New Roman"/>
                <w:sz w:val="24"/>
              </w:rPr>
              <w:t>Communicate and justify explanations with reasonable and logical arguments.</w:t>
            </w:r>
          </w:p>
        </w:tc>
      </w:tr>
      <w:tr w:rsidR="004069FC" w:rsidTr="00F15A06">
        <w:trPr>
          <w:trHeight w:val="145"/>
        </w:trPr>
        <w:tc>
          <w:tcPr>
            <w:tcW w:w="1735" w:type="dxa"/>
            <w:vMerge/>
          </w:tcPr>
          <w:p w:rsidR="004069FC" w:rsidRPr="00317542" w:rsidRDefault="004069FC" w:rsidP="004069FC">
            <w:pPr>
              <w:rPr>
                <w:rFonts w:ascii="Times New Roman" w:hAnsi="Times New Roman"/>
                <w:sz w:val="24"/>
              </w:rPr>
            </w:pPr>
          </w:p>
        </w:tc>
        <w:tc>
          <w:tcPr>
            <w:tcW w:w="1710" w:type="dxa"/>
          </w:tcPr>
          <w:p w:rsidR="004069FC" w:rsidRDefault="004069FC" w:rsidP="004069FC">
            <w:pPr>
              <w:rPr>
                <w:rFonts w:ascii="Times New Roman" w:hAnsi="Times New Roman"/>
                <w:sz w:val="24"/>
              </w:rPr>
            </w:pPr>
            <w:r>
              <w:rPr>
                <w:rFonts w:ascii="Times New Roman" w:hAnsi="Times New Roman"/>
                <w:sz w:val="24"/>
              </w:rPr>
              <w:t>5.1.4.C.1</w:t>
            </w:r>
          </w:p>
        </w:tc>
        <w:tc>
          <w:tcPr>
            <w:tcW w:w="3600" w:type="dxa"/>
          </w:tcPr>
          <w:p w:rsidR="004069FC" w:rsidRPr="00317542" w:rsidRDefault="004069FC" w:rsidP="004069FC">
            <w:pPr>
              <w:rPr>
                <w:rFonts w:ascii="Times New Roman" w:hAnsi="Times New Roman"/>
                <w:sz w:val="24"/>
              </w:rPr>
            </w:pPr>
          </w:p>
        </w:tc>
        <w:tc>
          <w:tcPr>
            <w:tcW w:w="10350" w:type="dxa"/>
          </w:tcPr>
          <w:p w:rsidR="004069FC" w:rsidRDefault="004069FC" w:rsidP="008C4263">
            <w:pPr>
              <w:numPr>
                <w:ilvl w:val="0"/>
                <w:numId w:val="1"/>
              </w:numPr>
              <w:rPr>
                <w:rFonts w:ascii="Times New Roman" w:hAnsi="Times New Roman"/>
                <w:sz w:val="24"/>
              </w:rPr>
            </w:pPr>
            <w:r>
              <w:rPr>
                <w:rFonts w:ascii="Times New Roman" w:hAnsi="Times New Roman"/>
                <w:sz w:val="24"/>
              </w:rPr>
              <w:t>Monitor and reflect on one’s own knowledge regarding how ideas change over time.</w:t>
            </w:r>
          </w:p>
        </w:tc>
      </w:tr>
      <w:tr w:rsidR="004069FC" w:rsidTr="00F15A06">
        <w:trPr>
          <w:trHeight w:val="145"/>
        </w:trPr>
        <w:tc>
          <w:tcPr>
            <w:tcW w:w="1735" w:type="dxa"/>
            <w:vMerge/>
          </w:tcPr>
          <w:p w:rsidR="004069FC" w:rsidRPr="00317542" w:rsidRDefault="004069FC" w:rsidP="004069FC">
            <w:pPr>
              <w:rPr>
                <w:rFonts w:ascii="Times New Roman" w:hAnsi="Times New Roman"/>
                <w:sz w:val="24"/>
              </w:rPr>
            </w:pPr>
          </w:p>
        </w:tc>
        <w:tc>
          <w:tcPr>
            <w:tcW w:w="1710" w:type="dxa"/>
          </w:tcPr>
          <w:p w:rsidR="004069FC" w:rsidRDefault="004069FC" w:rsidP="004069FC">
            <w:pPr>
              <w:rPr>
                <w:rFonts w:ascii="Times New Roman" w:hAnsi="Times New Roman"/>
                <w:sz w:val="24"/>
              </w:rPr>
            </w:pPr>
            <w:r>
              <w:rPr>
                <w:rFonts w:ascii="Times New Roman" w:hAnsi="Times New Roman"/>
                <w:sz w:val="24"/>
              </w:rPr>
              <w:t>5.1.4.C.2</w:t>
            </w:r>
          </w:p>
        </w:tc>
        <w:tc>
          <w:tcPr>
            <w:tcW w:w="3600" w:type="dxa"/>
          </w:tcPr>
          <w:p w:rsidR="004069FC" w:rsidRPr="00317542" w:rsidRDefault="004069FC" w:rsidP="004069FC">
            <w:pPr>
              <w:rPr>
                <w:rFonts w:ascii="Times New Roman" w:hAnsi="Times New Roman"/>
                <w:sz w:val="24"/>
              </w:rPr>
            </w:pPr>
          </w:p>
        </w:tc>
        <w:tc>
          <w:tcPr>
            <w:tcW w:w="10350" w:type="dxa"/>
          </w:tcPr>
          <w:p w:rsidR="004069FC" w:rsidRDefault="004069FC" w:rsidP="008C4263">
            <w:pPr>
              <w:numPr>
                <w:ilvl w:val="0"/>
                <w:numId w:val="1"/>
              </w:numPr>
              <w:rPr>
                <w:rFonts w:ascii="Times New Roman" w:hAnsi="Times New Roman"/>
                <w:sz w:val="24"/>
              </w:rPr>
            </w:pPr>
            <w:r>
              <w:rPr>
                <w:rFonts w:ascii="Times New Roman" w:hAnsi="Times New Roman"/>
                <w:sz w:val="24"/>
              </w:rPr>
              <w:t>Revise predictions or explanations on the basis of learning new information.</w:t>
            </w:r>
          </w:p>
        </w:tc>
      </w:tr>
      <w:tr w:rsidR="004069FC" w:rsidTr="00F15A06">
        <w:trPr>
          <w:trHeight w:val="145"/>
        </w:trPr>
        <w:tc>
          <w:tcPr>
            <w:tcW w:w="1735" w:type="dxa"/>
            <w:vMerge/>
          </w:tcPr>
          <w:p w:rsidR="004069FC" w:rsidRDefault="004069FC" w:rsidP="004069FC">
            <w:pPr>
              <w:rPr>
                <w:rFonts w:ascii="Times New Roman" w:hAnsi="Times New Roman"/>
                <w:sz w:val="24"/>
              </w:rPr>
            </w:pPr>
          </w:p>
        </w:tc>
        <w:tc>
          <w:tcPr>
            <w:tcW w:w="1710" w:type="dxa"/>
          </w:tcPr>
          <w:p w:rsidR="004069FC" w:rsidRDefault="004069FC" w:rsidP="004069FC">
            <w:pPr>
              <w:rPr>
                <w:rFonts w:ascii="Times New Roman" w:hAnsi="Times New Roman"/>
                <w:sz w:val="24"/>
              </w:rPr>
            </w:pPr>
            <w:r>
              <w:rPr>
                <w:rFonts w:ascii="Times New Roman" w:hAnsi="Times New Roman"/>
                <w:sz w:val="24"/>
              </w:rPr>
              <w:t>5.1.4.B.1</w:t>
            </w:r>
          </w:p>
        </w:tc>
        <w:tc>
          <w:tcPr>
            <w:tcW w:w="3600" w:type="dxa"/>
          </w:tcPr>
          <w:p w:rsidR="004069FC" w:rsidRPr="00317542" w:rsidRDefault="004069FC" w:rsidP="004069FC">
            <w:pPr>
              <w:rPr>
                <w:rFonts w:ascii="Times New Roman" w:hAnsi="Times New Roman"/>
                <w:sz w:val="24"/>
              </w:rPr>
            </w:pPr>
          </w:p>
        </w:tc>
        <w:tc>
          <w:tcPr>
            <w:tcW w:w="10350" w:type="dxa"/>
          </w:tcPr>
          <w:p w:rsidR="004069FC" w:rsidRDefault="004069FC" w:rsidP="008C4263">
            <w:pPr>
              <w:numPr>
                <w:ilvl w:val="0"/>
                <w:numId w:val="1"/>
              </w:numPr>
              <w:rPr>
                <w:rFonts w:ascii="Times New Roman" w:hAnsi="Times New Roman"/>
                <w:sz w:val="24"/>
              </w:rPr>
            </w:pPr>
            <w:r>
              <w:rPr>
                <w:rFonts w:ascii="Times New Roman" w:hAnsi="Times New Roman"/>
                <w:sz w:val="24"/>
              </w:rPr>
              <w:t>Draw pictures that correctly portray at least some features of the thing being described.</w:t>
            </w:r>
          </w:p>
        </w:tc>
      </w:tr>
      <w:tr w:rsidR="004069FC" w:rsidTr="00F15A06">
        <w:trPr>
          <w:trHeight w:val="145"/>
        </w:trPr>
        <w:tc>
          <w:tcPr>
            <w:tcW w:w="1735" w:type="dxa"/>
            <w:vMerge/>
          </w:tcPr>
          <w:p w:rsidR="004069FC" w:rsidRPr="00317542" w:rsidRDefault="004069FC" w:rsidP="004069FC">
            <w:pPr>
              <w:rPr>
                <w:rFonts w:ascii="Times New Roman" w:hAnsi="Times New Roman"/>
                <w:sz w:val="24"/>
              </w:rPr>
            </w:pPr>
          </w:p>
        </w:tc>
        <w:tc>
          <w:tcPr>
            <w:tcW w:w="1710" w:type="dxa"/>
          </w:tcPr>
          <w:p w:rsidR="004069FC" w:rsidRDefault="004069FC" w:rsidP="004069FC">
            <w:pPr>
              <w:rPr>
                <w:rFonts w:ascii="Times New Roman" w:hAnsi="Times New Roman"/>
                <w:sz w:val="24"/>
              </w:rPr>
            </w:pPr>
            <w:r>
              <w:rPr>
                <w:rFonts w:ascii="Times New Roman" w:hAnsi="Times New Roman"/>
                <w:sz w:val="24"/>
              </w:rPr>
              <w:t>5.1.4.C.3</w:t>
            </w:r>
          </w:p>
        </w:tc>
        <w:tc>
          <w:tcPr>
            <w:tcW w:w="3600" w:type="dxa"/>
          </w:tcPr>
          <w:p w:rsidR="004069FC" w:rsidRPr="00317542" w:rsidRDefault="004069FC" w:rsidP="004069FC">
            <w:pPr>
              <w:rPr>
                <w:rFonts w:ascii="Times New Roman" w:hAnsi="Times New Roman"/>
                <w:sz w:val="24"/>
              </w:rPr>
            </w:pPr>
          </w:p>
        </w:tc>
        <w:tc>
          <w:tcPr>
            <w:tcW w:w="10350" w:type="dxa"/>
          </w:tcPr>
          <w:p w:rsidR="004069FC" w:rsidRDefault="004069FC" w:rsidP="008C4263">
            <w:pPr>
              <w:numPr>
                <w:ilvl w:val="0"/>
                <w:numId w:val="1"/>
              </w:numPr>
              <w:rPr>
                <w:rFonts w:ascii="Times New Roman" w:hAnsi="Times New Roman"/>
                <w:sz w:val="24"/>
              </w:rPr>
            </w:pPr>
            <w:r>
              <w:rPr>
                <w:rFonts w:ascii="Times New Roman" w:hAnsi="Times New Roman"/>
                <w:sz w:val="24"/>
              </w:rPr>
              <w:t>Present evidence to interpret and/or predict cause-and-effect outcomes of investigations.</w:t>
            </w:r>
          </w:p>
        </w:tc>
      </w:tr>
      <w:tr w:rsidR="004069FC" w:rsidTr="00F15A06">
        <w:trPr>
          <w:trHeight w:val="145"/>
        </w:trPr>
        <w:tc>
          <w:tcPr>
            <w:tcW w:w="1735" w:type="dxa"/>
            <w:vMerge/>
          </w:tcPr>
          <w:p w:rsidR="004069FC" w:rsidRPr="00317542" w:rsidRDefault="004069FC" w:rsidP="004069FC">
            <w:pPr>
              <w:rPr>
                <w:rFonts w:ascii="Times New Roman" w:hAnsi="Times New Roman"/>
                <w:sz w:val="24"/>
              </w:rPr>
            </w:pPr>
          </w:p>
        </w:tc>
        <w:tc>
          <w:tcPr>
            <w:tcW w:w="1710" w:type="dxa"/>
          </w:tcPr>
          <w:p w:rsidR="004069FC" w:rsidRDefault="004069FC" w:rsidP="004069FC">
            <w:pPr>
              <w:rPr>
                <w:rFonts w:ascii="Times New Roman" w:hAnsi="Times New Roman"/>
                <w:sz w:val="24"/>
              </w:rPr>
            </w:pPr>
            <w:r>
              <w:rPr>
                <w:rFonts w:ascii="Times New Roman" w:hAnsi="Times New Roman"/>
                <w:sz w:val="24"/>
              </w:rPr>
              <w:t>5.1.4.D.1</w:t>
            </w:r>
          </w:p>
        </w:tc>
        <w:tc>
          <w:tcPr>
            <w:tcW w:w="3600" w:type="dxa"/>
          </w:tcPr>
          <w:p w:rsidR="004069FC" w:rsidRPr="00317542" w:rsidRDefault="004069FC" w:rsidP="004069FC">
            <w:pPr>
              <w:rPr>
                <w:rFonts w:ascii="Times New Roman" w:hAnsi="Times New Roman"/>
                <w:sz w:val="24"/>
              </w:rPr>
            </w:pPr>
          </w:p>
        </w:tc>
        <w:tc>
          <w:tcPr>
            <w:tcW w:w="10350" w:type="dxa"/>
          </w:tcPr>
          <w:p w:rsidR="004069FC" w:rsidRDefault="004069FC" w:rsidP="008C4263">
            <w:pPr>
              <w:numPr>
                <w:ilvl w:val="0"/>
                <w:numId w:val="1"/>
              </w:numPr>
              <w:rPr>
                <w:rFonts w:ascii="Times New Roman" w:hAnsi="Times New Roman"/>
                <w:sz w:val="24"/>
              </w:rPr>
            </w:pPr>
            <w:r>
              <w:rPr>
                <w:rFonts w:ascii="Times New Roman" w:hAnsi="Times New Roman"/>
                <w:sz w:val="24"/>
              </w:rPr>
              <w:t>Actively participate in discussions about student data, questions, and understandings.</w:t>
            </w:r>
          </w:p>
        </w:tc>
      </w:tr>
      <w:tr w:rsidR="004069FC" w:rsidTr="00F15A06">
        <w:trPr>
          <w:trHeight w:val="145"/>
        </w:trPr>
        <w:tc>
          <w:tcPr>
            <w:tcW w:w="1735" w:type="dxa"/>
            <w:vMerge/>
          </w:tcPr>
          <w:p w:rsidR="004069FC" w:rsidRPr="00317542" w:rsidRDefault="004069FC" w:rsidP="004069FC">
            <w:pPr>
              <w:rPr>
                <w:rFonts w:ascii="Times New Roman" w:hAnsi="Times New Roman"/>
                <w:sz w:val="24"/>
              </w:rPr>
            </w:pPr>
          </w:p>
        </w:tc>
        <w:tc>
          <w:tcPr>
            <w:tcW w:w="1710" w:type="dxa"/>
          </w:tcPr>
          <w:p w:rsidR="004069FC" w:rsidRDefault="004069FC" w:rsidP="004069FC">
            <w:pPr>
              <w:rPr>
                <w:rFonts w:ascii="Times New Roman" w:hAnsi="Times New Roman"/>
                <w:sz w:val="24"/>
              </w:rPr>
            </w:pPr>
            <w:r>
              <w:rPr>
                <w:rFonts w:ascii="Times New Roman" w:hAnsi="Times New Roman"/>
                <w:sz w:val="24"/>
              </w:rPr>
              <w:t>5.1.4.D.2</w:t>
            </w:r>
          </w:p>
        </w:tc>
        <w:tc>
          <w:tcPr>
            <w:tcW w:w="3600" w:type="dxa"/>
          </w:tcPr>
          <w:p w:rsidR="004069FC" w:rsidRPr="00317542" w:rsidRDefault="004069FC" w:rsidP="004069FC">
            <w:pPr>
              <w:rPr>
                <w:rFonts w:ascii="Times New Roman" w:hAnsi="Times New Roman"/>
                <w:sz w:val="24"/>
              </w:rPr>
            </w:pPr>
          </w:p>
        </w:tc>
        <w:tc>
          <w:tcPr>
            <w:tcW w:w="10350" w:type="dxa"/>
          </w:tcPr>
          <w:p w:rsidR="004069FC" w:rsidRDefault="004069FC" w:rsidP="008C4263">
            <w:pPr>
              <w:numPr>
                <w:ilvl w:val="0"/>
                <w:numId w:val="1"/>
              </w:numPr>
              <w:rPr>
                <w:rFonts w:ascii="Times New Roman" w:hAnsi="Times New Roman"/>
                <w:sz w:val="24"/>
              </w:rPr>
            </w:pPr>
            <w:r>
              <w:rPr>
                <w:rFonts w:ascii="Times New Roman" w:hAnsi="Times New Roman"/>
                <w:sz w:val="24"/>
              </w:rPr>
              <w:t>Work collaboratively to pose, refine, and evaluate questions, investigations, models, and theories.</w:t>
            </w:r>
          </w:p>
        </w:tc>
      </w:tr>
      <w:tr w:rsidR="004069FC" w:rsidTr="00F15A06">
        <w:trPr>
          <w:trHeight w:val="145"/>
        </w:trPr>
        <w:tc>
          <w:tcPr>
            <w:tcW w:w="1735" w:type="dxa"/>
            <w:vMerge/>
          </w:tcPr>
          <w:p w:rsidR="004069FC" w:rsidRPr="00317542" w:rsidRDefault="004069FC" w:rsidP="004069FC">
            <w:pPr>
              <w:rPr>
                <w:rFonts w:ascii="Times New Roman" w:hAnsi="Times New Roman"/>
                <w:sz w:val="24"/>
              </w:rPr>
            </w:pPr>
          </w:p>
        </w:tc>
        <w:tc>
          <w:tcPr>
            <w:tcW w:w="1710" w:type="dxa"/>
          </w:tcPr>
          <w:p w:rsidR="004069FC" w:rsidRDefault="004069FC" w:rsidP="004069FC">
            <w:pPr>
              <w:rPr>
                <w:rFonts w:ascii="Times New Roman" w:hAnsi="Times New Roman"/>
                <w:sz w:val="24"/>
              </w:rPr>
            </w:pPr>
            <w:r>
              <w:rPr>
                <w:rFonts w:ascii="Times New Roman" w:hAnsi="Times New Roman"/>
                <w:sz w:val="24"/>
              </w:rPr>
              <w:t>5.1.4.D.3</w:t>
            </w:r>
          </w:p>
        </w:tc>
        <w:tc>
          <w:tcPr>
            <w:tcW w:w="3600" w:type="dxa"/>
          </w:tcPr>
          <w:p w:rsidR="004069FC" w:rsidRPr="00317542" w:rsidRDefault="004069FC" w:rsidP="004069FC">
            <w:pPr>
              <w:rPr>
                <w:rFonts w:ascii="Times New Roman" w:hAnsi="Times New Roman"/>
                <w:sz w:val="24"/>
              </w:rPr>
            </w:pPr>
          </w:p>
        </w:tc>
        <w:tc>
          <w:tcPr>
            <w:tcW w:w="10350" w:type="dxa"/>
          </w:tcPr>
          <w:p w:rsidR="004069FC" w:rsidRDefault="004069FC" w:rsidP="008C4263">
            <w:pPr>
              <w:numPr>
                <w:ilvl w:val="0"/>
                <w:numId w:val="1"/>
              </w:numPr>
              <w:rPr>
                <w:rFonts w:ascii="Times New Roman" w:hAnsi="Times New Roman"/>
                <w:sz w:val="24"/>
              </w:rPr>
            </w:pPr>
            <w:r>
              <w:rPr>
                <w:rFonts w:ascii="Times New Roman" w:hAnsi="Times New Roman"/>
                <w:sz w:val="24"/>
              </w:rPr>
              <w:t>Demonstrate how to safely use tools, instruments, and supplies.</w:t>
            </w:r>
          </w:p>
        </w:tc>
      </w:tr>
      <w:tr w:rsidR="004069FC" w:rsidTr="00F15A06">
        <w:trPr>
          <w:trHeight w:val="145"/>
        </w:trPr>
        <w:tc>
          <w:tcPr>
            <w:tcW w:w="1735" w:type="dxa"/>
            <w:vMerge/>
          </w:tcPr>
          <w:p w:rsidR="004069FC" w:rsidRPr="00317542" w:rsidRDefault="004069FC" w:rsidP="004069FC">
            <w:pPr>
              <w:rPr>
                <w:rFonts w:ascii="Times New Roman" w:hAnsi="Times New Roman"/>
                <w:sz w:val="24"/>
              </w:rPr>
            </w:pPr>
          </w:p>
        </w:tc>
        <w:tc>
          <w:tcPr>
            <w:tcW w:w="1710" w:type="dxa"/>
          </w:tcPr>
          <w:p w:rsidR="004069FC" w:rsidRDefault="004069FC" w:rsidP="004069FC">
            <w:pPr>
              <w:rPr>
                <w:rFonts w:ascii="Times New Roman" w:hAnsi="Times New Roman"/>
                <w:sz w:val="24"/>
              </w:rPr>
            </w:pPr>
            <w:r>
              <w:rPr>
                <w:rFonts w:ascii="Times New Roman" w:hAnsi="Times New Roman"/>
                <w:sz w:val="24"/>
              </w:rPr>
              <w:t>5.1.4.D.4</w:t>
            </w:r>
          </w:p>
        </w:tc>
        <w:tc>
          <w:tcPr>
            <w:tcW w:w="3600" w:type="dxa"/>
          </w:tcPr>
          <w:p w:rsidR="004069FC" w:rsidRPr="00317542" w:rsidRDefault="004069FC" w:rsidP="004069FC">
            <w:pPr>
              <w:rPr>
                <w:rFonts w:ascii="Times New Roman" w:hAnsi="Times New Roman"/>
                <w:sz w:val="24"/>
              </w:rPr>
            </w:pPr>
          </w:p>
        </w:tc>
        <w:tc>
          <w:tcPr>
            <w:tcW w:w="10350" w:type="dxa"/>
          </w:tcPr>
          <w:p w:rsidR="004069FC" w:rsidRDefault="004069FC" w:rsidP="008C4263">
            <w:pPr>
              <w:numPr>
                <w:ilvl w:val="0"/>
                <w:numId w:val="1"/>
              </w:numPr>
              <w:rPr>
                <w:rFonts w:ascii="Times New Roman" w:hAnsi="Times New Roman"/>
                <w:sz w:val="24"/>
              </w:rPr>
            </w:pPr>
            <w:r>
              <w:rPr>
                <w:rFonts w:ascii="Times New Roman" w:hAnsi="Times New Roman"/>
                <w:sz w:val="24"/>
              </w:rPr>
              <w:t>Handle and treat organisms humanely, responsibly, and ethically.</w:t>
            </w:r>
          </w:p>
        </w:tc>
      </w:tr>
      <w:tr w:rsidR="00F15A06" w:rsidTr="00F15A06">
        <w:trPr>
          <w:trHeight w:val="3864"/>
        </w:trPr>
        <w:tc>
          <w:tcPr>
            <w:tcW w:w="1735" w:type="dxa"/>
          </w:tcPr>
          <w:p w:rsidR="00F15A06" w:rsidRDefault="00F15A06" w:rsidP="00F93223">
            <w:pPr>
              <w:rPr>
                <w:rFonts w:ascii="Times New Roman" w:hAnsi="Times New Roman"/>
                <w:b/>
                <w:sz w:val="24"/>
              </w:rPr>
            </w:pPr>
            <w:r w:rsidRPr="00CD454E">
              <w:rPr>
                <w:rFonts w:ascii="Times New Roman" w:hAnsi="Times New Roman"/>
                <w:b/>
                <w:sz w:val="24"/>
              </w:rPr>
              <w:lastRenderedPageBreak/>
              <w:t>Earth Science</w:t>
            </w:r>
          </w:p>
          <w:p w:rsidR="00F15A06" w:rsidRDefault="00F15A06" w:rsidP="00F93223">
            <w:pPr>
              <w:rPr>
                <w:rFonts w:ascii="Times New Roman" w:hAnsi="Times New Roman"/>
                <w:b/>
                <w:sz w:val="24"/>
              </w:rPr>
            </w:pPr>
            <w:r>
              <w:rPr>
                <w:rFonts w:ascii="Times New Roman" w:hAnsi="Times New Roman"/>
                <w:b/>
                <w:sz w:val="24"/>
              </w:rPr>
              <w:t>(September-November)</w:t>
            </w:r>
          </w:p>
          <w:p w:rsidR="00487019" w:rsidRDefault="00487019" w:rsidP="00F93223">
            <w:pPr>
              <w:rPr>
                <w:rFonts w:ascii="Times New Roman" w:hAnsi="Times New Roman"/>
                <w:b/>
                <w:sz w:val="24"/>
              </w:rPr>
            </w:pPr>
            <w:r>
              <w:rPr>
                <w:rFonts w:ascii="Times New Roman" w:hAnsi="Times New Roman"/>
                <w:b/>
                <w:sz w:val="24"/>
              </w:rPr>
              <w:t>*time for solar system inquiry</w:t>
            </w:r>
          </w:p>
          <w:p w:rsidR="00F15A06" w:rsidRDefault="00F15A06" w:rsidP="00F93223">
            <w:pPr>
              <w:rPr>
                <w:rFonts w:ascii="Times New Roman" w:hAnsi="Times New Roman"/>
                <w:sz w:val="24"/>
              </w:rPr>
            </w:pPr>
          </w:p>
          <w:p w:rsidR="00F15A06" w:rsidRDefault="00F15A06" w:rsidP="00F93223">
            <w:pPr>
              <w:rPr>
                <w:color w:val="FF0000"/>
                <w:sz w:val="20"/>
                <w:szCs w:val="20"/>
              </w:rPr>
            </w:pPr>
            <w:r w:rsidRPr="00D7579E">
              <w:rPr>
                <w:b/>
                <w:color w:val="FF0000"/>
                <w:sz w:val="20"/>
                <w:szCs w:val="20"/>
              </w:rPr>
              <w:t>Strand A Objects in the Universe</w:t>
            </w:r>
            <w:r w:rsidRPr="00D7579E">
              <w:rPr>
                <w:color w:val="FF0000"/>
                <w:sz w:val="20"/>
                <w:szCs w:val="20"/>
              </w:rPr>
              <w:t xml:space="preserve"> </w:t>
            </w:r>
          </w:p>
          <w:p w:rsidR="00F15A06" w:rsidRDefault="00F15A06" w:rsidP="00F93223">
            <w:pPr>
              <w:rPr>
                <w:color w:val="FF0000"/>
                <w:sz w:val="20"/>
                <w:szCs w:val="20"/>
              </w:rPr>
            </w:pPr>
          </w:p>
          <w:p w:rsidR="00F15A06" w:rsidRDefault="00F15A06" w:rsidP="00F93223">
            <w:pPr>
              <w:rPr>
                <w:rFonts w:ascii="Times New Roman" w:hAnsi="Times New Roman"/>
                <w:sz w:val="24"/>
              </w:rPr>
            </w:pPr>
            <w:r>
              <w:rPr>
                <w:rFonts w:ascii="Times New Roman" w:hAnsi="Times New Roman"/>
                <w:sz w:val="24"/>
              </w:rPr>
              <w:t>(40 min x 6)</w:t>
            </w:r>
          </w:p>
        </w:tc>
        <w:tc>
          <w:tcPr>
            <w:tcW w:w="1710" w:type="dxa"/>
          </w:tcPr>
          <w:p w:rsidR="00F15A06" w:rsidRDefault="00F15A06" w:rsidP="00F93223">
            <w:pPr>
              <w:rPr>
                <w:rFonts w:ascii="Times New Roman" w:hAnsi="Times New Roman"/>
                <w:sz w:val="24"/>
              </w:rPr>
            </w:pPr>
            <w:r>
              <w:rPr>
                <w:rFonts w:ascii="Times New Roman" w:hAnsi="Times New Roman"/>
                <w:sz w:val="24"/>
              </w:rPr>
              <w:t>5.4.2.A.1</w:t>
            </w:r>
          </w:p>
          <w:p w:rsidR="00F15A06" w:rsidRDefault="00F15A06" w:rsidP="00F93223">
            <w:pPr>
              <w:rPr>
                <w:rFonts w:ascii="Times New Roman" w:hAnsi="Times New Roman"/>
                <w:sz w:val="24"/>
              </w:rPr>
            </w:pPr>
            <w:r>
              <w:rPr>
                <w:rFonts w:ascii="Times New Roman" w:hAnsi="Times New Roman"/>
                <w:sz w:val="24"/>
              </w:rPr>
              <w:t>5.4.2.A.1</w:t>
            </w:r>
          </w:p>
        </w:tc>
        <w:tc>
          <w:tcPr>
            <w:tcW w:w="3600" w:type="dxa"/>
          </w:tcPr>
          <w:p w:rsidR="00F15A06" w:rsidRPr="00317542" w:rsidRDefault="00F15A06" w:rsidP="00F93223">
            <w:pPr>
              <w:rPr>
                <w:rFonts w:ascii="Times New Roman" w:hAnsi="Times New Roman"/>
                <w:sz w:val="24"/>
              </w:rPr>
            </w:pPr>
            <w:r>
              <w:rPr>
                <w:rFonts w:ascii="Times New Roman" w:hAnsi="Times New Roman"/>
                <w:sz w:val="24"/>
              </w:rPr>
              <w:t>The Sun is a star that can only be seen during the day. The Moon is not a star and can be seen sometimes at night and sometimes during the day.  The Moon appears to have different shapes on different days.</w:t>
            </w:r>
          </w:p>
        </w:tc>
        <w:tc>
          <w:tcPr>
            <w:tcW w:w="10350" w:type="dxa"/>
          </w:tcPr>
          <w:p w:rsidR="00F15A06" w:rsidRDefault="00F15A06" w:rsidP="00F93223">
            <w:pPr>
              <w:numPr>
                <w:ilvl w:val="0"/>
                <w:numId w:val="1"/>
              </w:numPr>
              <w:rPr>
                <w:rFonts w:ascii="Times New Roman" w:hAnsi="Times New Roman"/>
                <w:sz w:val="24"/>
              </w:rPr>
            </w:pPr>
            <w:r>
              <w:rPr>
                <w:rFonts w:ascii="Times New Roman" w:hAnsi="Times New Roman"/>
                <w:sz w:val="24"/>
              </w:rPr>
              <w:t>State what a telescope is used for; explain how it is like a magnifying glass.</w:t>
            </w:r>
          </w:p>
          <w:p w:rsidR="00F15A06" w:rsidRDefault="00F15A06" w:rsidP="00F93223">
            <w:pPr>
              <w:numPr>
                <w:ilvl w:val="0"/>
                <w:numId w:val="1"/>
              </w:numPr>
              <w:rPr>
                <w:rFonts w:ascii="Times New Roman" w:hAnsi="Times New Roman"/>
                <w:sz w:val="24"/>
              </w:rPr>
            </w:pPr>
            <w:r>
              <w:rPr>
                <w:rFonts w:ascii="Times New Roman" w:hAnsi="Times New Roman"/>
                <w:sz w:val="24"/>
              </w:rPr>
              <w:t>Describe a set of general rules describing when the Sun and moon are visible based on actual sky observations.</w:t>
            </w:r>
          </w:p>
          <w:p w:rsidR="00F15A06" w:rsidRDefault="00F15A06" w:rsidP="00F93223">
            <w:pPr>
              <w:numPr>
                <w:ilvl w:val="0"/>
                <w:numId w:val="1"/>
              </w:numPr>
              <w:rPr>
                <w:rFonts w:ascii="Times New Roman" w:hAnsi="Times New Roman"/>
                <w:sz w:val="24"/>
              </w:rPr>
            </w:pPr>
            <w:r>
              <w:rPr>
                <w:rFonts w:ascii="Times New Roman" w:hAnsi="Times New Roman"/>
                <w:sz w:val="24"/>
              </w:rPr>
              <w:t>Observe the night sky and describe stars’ brightness, color, and arrangement.</w:t>
            </w:r>
          </w:p>
        </w:tc>
      </w:tr>
      <w:tr w:rsidR="00F15A06" w:rsidTr="00F15A06">
        <w:trPr>
          <w:trHeight w:val="1605"/>
        </w:trPr>
        <w:tc>
          <w:tcPr>
            <w:tcW w:w="1735" w:type="dxa"/>
            <w:tcBorders>
              <w:bottom w:val="single" w:sz="6" w:space="0" w:color="auto"/>
            </w:tcBorders>
          </w:tcPr>
          <w:p w:rsidR="00F15A06" w:rsidRDefault="00F15A06" w:rsidP="00F93223">
            <w:pPr>
              <w:rPr>
                <w:rFonts w:ascii="Times New Roman" w:hAnsi="Times New Roman"/>
                <w:sz w:val="24"/>
              </w:rPr>
            </w:pPr>
          </w:p>
          <w:p w:rsidR="00F15A06" w:rsidRDefault="00F15A06" w:rsidP="00F93223">
            <w:pPr>
              <w:rPr>
                <w:color w:val="FF0000"/>
                <w:sz w:val="20"/>
                <w:szCs w:val="20"/>
              </w:rPr>
            </w:pPr>
            <w:r w:rsidRPr="00D7579E">
              <w:rPr>
                <w:b/>
                <w:color w:val="FF0000"/>
                <w:sz w:val="20"/>
                <w:szCs w:val="20"/>
              </w:rPr>
              <w:t>Strand A Objects in the Universe</w:t>
            </w:r>
            <w:r w:rsidRPr="00D7579E">
              <w:rPr>
                <w:color w:val="FF0000"/>
                <w:sz w:val="20"/>
                <w:szCs w:val="20"/>
              </w:rPr>
              <w:t xml:space="preserve"> </w:t>
            </w:r>
          </w:p>
          <w:p w:rsidR="00F15A06" w:rsidRDefault="00F15A06" w:rsidP="00F93223">
            <w:pPr>
              <w:rPr>
                <w:color w:val="FF0000"/>
                <w:sz w:val="20"/>
                <w:szCs w:val="20"/>
              </w:rPr>
            </w:pPr>
          </w:p>
          <w:p w:rsidR="00F15A06" w:rsidRDefault="00F15A06" w:rsidP="00F93223">
            <w:pPr>
              <w:rPr>
                <w:rFonts w:ascii="Times New Roman" w:hAnsi="Times New Roman"/>
                <w:sz w:val="24"/>
              </w:rPr>
            </w:pPr>
            <w:r>
              <w:rPr>
                <w:rFonts w:ascii="Times New Roman" w:hAnsi="Times New Roman"/>
                <w:sz w:val="24"/>
              </w:rPr>
              <w:t>(40 min x 4)</w:t>
            </w:r>
          </w:p>
          <w:p w:rsidR="00F15A06" w:rsidRPr="00D7579E" w:rsidRDefault="00F15A06" w:rsidP="00F93223">
            <w:pPr>
              <w:rPr>
                <w:color w:val="FF0000"/>
                <w:sz w:val="20"/>
                <w:szCs w:val="20"/>
              </w:rPr>
            </w:pPr>
          </w:p>
          <w:p w:rsidR="00F15A06" w:rsidRPr="00317542" w:rsidRDefault="00F15A06" w:rsidP="00F93223">
            <w:pPr>
              <w:rPr>
                <w:rFonts w:ascii="Times New Roman" w:hAnsi="Times New Roman"/>
                <w:sz w:val="24"/>
              </w:rPr>
            </w:pPr>
          </w:p>
        </w:tc>
        <w:tc>
          <w:tcPr>
            <w:tcW w:w="1710" w:type="dxa"/>
            <w:tcBorders>
              <w:bottom w:val="single" w:sz="6" w:space="0" w:color="auto"/>
            </w:tcBorders>
          </w:tcPr>
          <w:p w:rsidR="00F15A06" w:rsidRPr="00317542" w:rsidRDefault="00F15A06" w:rsidP="00F93223">
            <w:pPr>
              <w:rPr>
                <w:rFonts w:ascii="Times New Roman" w:hAnsi="Times New Roman"/>
                <w:sz w:val="24"/>
              </w:rPr>
            </w:pPr>
            <w:r>
              <w:rPr>
                <w:rFonts w:ascii="Times New Roman" w:hAnsi="Times New Roman"/>
                <w:sz w:val="24"/>
              </w:rPr>
              <w:t>5.4.4.A.1</w:t>
            </w:r>
          </w:p>
          <w:p w:rsidR="00F15A06" w:rsidRPr="00317542" w:rsidRDefault="00F15A06" w:rsidP="00F93223">
            <w:pPr>
              <w:rPr>
                <w:rFonts w:ascii="Times New Roman" w:hAnsi="Times New Roman"/>
                <w:sz w:val="24"/>
              </w:rPr>
            </w:pPr>
            <w:r>
              <w:rPr>
                <w:rFonts w:ascii="Times New Roman" w:hAnsi="Times New Roman"/>
                <w:sz w:val="24"/>
              </w:rPr>
              <w:t>5.4.4.A.1</w:t>
            </w:r>
          </w:p>
          <w:p w:rsidR="00F15A06" w:rsidRPr="00317542" w:rsidRDefault="00F15A06" w:rsidP="00F93223">
            <w:pPr>
              <w:rPr>
                <w:rFonts w:ascii="Times New Roman" w:hAnsi="Times New Roman"/>
                <w:sz w:val="24"/>
              </w:rPr>
            </w:pPr>
            <w:r>
              <w:rPr>
                <w:rFonts w:ascii="Times New Roman" w:hAnsi="Times New Roman"/>
                <w:sz w:val="24"/>
              </w:rPr>
              <w:t>5.4.4.A.1</w:t>
            </w:r>
          </w:p>
        </w:tc>
        <w:tc>
          <w:tcPr>
            <w:tcW w:w="3600" w:type="dxa"/>
            <w:tcBorders>
              <w:bottom w:val="single" w:sz="6" w:space="0" w:color="auto"/>
            </w:tcBorders>
          </w:tcPr>
          <w:p w:rsidR="00F15A06" w:rsidRPr="00317542" w:rsidRDefault="00F15A06" w:rsidP="00F93223">
            <w:pPr>
              <w:rPr>
                <w:rFonts w:ascii="Times New Roman" w:hAnsi="Times New Roman"/>
                <w:sz w:val="24"/>
              </w:rPr>
            </w:pPr>
            <w:r>
              <w:rPr>
                <w:rFonts w:ascii="Times New Roman" w:hAnsi="Times New Roman"/>
                <w:sz w:val="24"/>
              </w:rPr>
              <w:t>Objects in the sky have patterns of movement. The Sun and Moon appear to move across the sky on a daily basis.  The shadows of an object on Earth change over the course of a day, indicating the changing position of the Sun during the day.</w:t>
            </w:r>
          </w:p>
        </w:tc>
        <w:tc>
          <w:tcPr>
            <w:tcW w:w="10350" w:type="dxa"/>
            <w:tcBorders>
              <w:bottom w:val="single" w:sz="6" w:space="0" w:color="auto"/>
            </w:tcBorders>
          </w:tcPr>
          <w:p w:rsidR="00F15A06" w:rsidRPr="00317542" w:rsidRDefault="00F15A06" w:rsidP="00F93223">
            <w:pPr>
              <w:numPr>
                <w:ilvl w:val="0"/>
                <w:numId w:val="1"/>
              </w:numPr>
              <w:rPr>
                <w:rFonts w:ascii="Times New Roman" w:hAnsi="Times New Roman"/>
                <w:sz w:val="24"/>
              </w:rPr>
            </w:pPr>
            <w:r>
              <w:rPr>
                <w:rFonts w:ascii="Times New Roman" w:hAnsi="Times New Roman"/>
                <w:sz w:val="24"/>
              </w:rPr>
              <w:t>Investigate shadows over a period of time and examine data for patterns.</w:t>
            </w:r>
          </w:p>
          <w:p w:rsidR="00F15A06" w:rsidRPr="00317542" w:rsidRDefault="00F15A06" w:rsidP="00F93223">
            <w:pPr>
              <w:numPr>
                <w:ilvl w:val="0"/>
                <w:numId w:val="1"/>
              </w:numPr>
              <w:rPr>
                <w:rFonts w:ascii="Times New Roman" w:hAnsi="Times New Roman"/>
                <w:sz w:val="24"/>
              </w:rPr>
            </w:pPr>
            <w:r>
              <w:rPr>
                <w:rFonts w:ascii="Times New Roman" w:hAnsi="Times New Roman"/>
                <w:sz w:val="24"/>
              </w:rPr>
              <w:t>Compare observations of the Sun with observations of the moon over time.</w:t>
            </w:r>
          </w:p>
          <w:p w:rsidR="00F15A06" w:rsidRPr="00317542" w:rsidRDefault="00F15A06" w:rsidP="00F93223">
            <w:pPr>
              <w:numPr>
                <w:ilvl w:val="0"/>
                <w:numId w:val="1"/>
              </w:numPr>
              <w:rPr>
                <w:rFonts w:ascii="Times New Roman" w:hAnsi="Times New Roman"/>
                <w:sz w:val="24"/>
              </w:rPr>
            </w:pPr>
            <w:r>
              <w:rPr>
                <w:rFonts w:ascii="Times New Roman" w:hAnsi="Times New Roman"/>
                <w:sz w:val="24"/>
              </w:rPr>
              <w:t xml:space="preserve">Model and describe the Earth, Sun, </w:t>
            </w:r>
            <w:proofErr w:type="gramStart"/>
            <w:r>
              <w:rPr>
                <w:rFonts w:ascii="Times New Roman" w:hAnsi="Times New Roman"/>
                <w:sz w:val="24"/>
              </w:rPr>
              <w:t>Moon</w:t>
            </w:r>
            <w:proofErr w:type="gramEnd"/>
            <w:r>
              <w:rPr>
                <w:rFonts w:ascii="Times New Roman" w:hAnsi="Times New Roman"/>
                <w:sz w:val="24"/>
              </w:rPr>
              <w:t xml:space="preserve"> system.</w:t>
            </w:r>
          </w:p>
        </w:tc>
      </w:tr>
      <w:tr w:rsidR="00F15A06" w:rsidTr="00F15A06">
        <w:trPr>
          <w:trHeight w:val="145"/>
        </w:trPr>
        <w:tc>
          <w:tcPr>
            <w:tcW w:w="1735" w:type="dxa"/>
          </w:tcPr>
          <w:p w:rsidR="00F15A06" w:rsidRPr="00A211D8" w:rsidRDefault="00F15A06" w:rsidP="00FA7406">
            <w:pPr>
              <w:rPr>
                <w:rFonts w:ascii="Times New Roman" w:hAnsi="Times New Roman"/>
                <w:b/>
                <w:sz w:val="24"/>
              </w:rPr>
            </w:pPr>
            <w:r w:rsidRPr="00CD454E">
              <w:rPr>
                <w:rFonts w:ascii="Times New Roman" w:hAnsi="Times New Roman"/>
                <w:b/>
                <w:sz w:val="24"/>
              </w:rPr>
              <w:t>Physical Science</w:t>
            </w:r>
          </w:p>
          <w:p w:rsidR="00F15A06" w:rsidRDefault="00F15A06" w:rsidP="00FA7406">
            <w:pPr>
              <w:rPr>
                <w:rFonts w:ascii="Times New Roman" w:hAnsi="Times New Roman"/>
                <w:b/>
                <w:sz w:val="24"/>
              </w:rPr>
            </w:pPr>
            <w:r w:rsidRPr="00A211D8">
              <w:rPr>
                <w:rFonts w:ascii="Times New Roman" w:hAnsi="Times New Roman"/>
                <w:b/>
                <w:sz w:val="24"/>
              </w:rPr>
              <w:t>(</w:t>
            </w:r>
            <w:r>
              <w:rPr>
                <w:rFonts w:ascii="Times New Roman" w:hAnsi="Times New Roman"/>
                <w:b/>
                <w:sz w:val="24"/>
              </w:rPr>
              <w:t>December- February</w:t>
            </w:r>
            <w:r w:rsidRPr="00A211D8">
              <w:rPr>
                <w:rFonts w:ascii="Times New Roman" w:hAnsi="Times New Roman"/>
                <w:b/>
                <w:sz w:val="24"/>
              </w:rPr>
              <w:t>)</w:t>
            </w:r>
          </w:p>
          <w:p w:rsidR="00F15A06" w:rsidRPr="00D7579E" w:rsidRDefault="00F15A06" w:rsidP="00D7579E">
            <w:pPr>
              <w:rPr>
                <w:rFonts w:ascii="Times New Roman" w:hAnsi="Times New Roman"/>
                <w:sz w:val="20"/>
                <w:szCs w:val="20"/>
              </w:rPr>
            </w:pPr>
            <w:r w:rsidRPr="00D7579E">
              <w:rPr>
                <w:b/>
                <w:color w:val="1F497D"/>
                <w:sz w:val="20"/>
                <w:szCs w:val="20"/>
              </w:rPr>
              <w:t>Strand C Forms of Energy</w:t>
            </w:r>
          </w:p>
          <w:p w:rsidR="00F15A06" w:rsidRPr="00317542" w:rsidRDefault="00F15A06" w:rsidP="004069FC">
            <w:pPr>
              <w:rPr>
                <w:rFonts w:ascii="Times New Roman" w:hAnsi="Times New Roman"/>
                <w:sz w:val="24"/>
              </w:rPr>
            </w:pPr>
            <w:r>
              <w:rPr>
                <w:rFonts w:ascii="Times New Roman" w:hAnsi="Times New Roman"/>
                <w:sz w:val="24"/>
              </w:rPr>
              <w:t>(40 min x 4)</w:t>
            </w:r>
          </w:p>
        </w:tc>
        <w:tc>
          <w:tcPr>
            <w:tcW w:w="1710" w:type="dxa"/>
          </w:tcPr>
          <w:p w:rsidR="00F15A06" w:rsidRPr="00317542" w:rsidRDefault="00F15A06" w:rsidP="004069FC">
            <w:pPr>
              <w:rPr>
                <w:rFonts w:ascii="Times New Roman" w:hAnsi="Times New Roman"/>
                <w:sz w:val="24"/>
              </w:rPr>
            </w:pPr>
            <w:r>
              <w:rPr>
                <w:rFonts w:ascii="Times New Roman" w:hAnsi="Times New Roman"/>
                <w:sz w:val="24"/>
              </w:rPr>
              <w:t>5.2.2.C.2</w:t>
            </w:r>
          </w:p>
        </w:tc>
        <w:tc>
          <w:tcPr>
            <w:tcW w:w="3600" w:type="dxa"/>
          </w:tcPr>
          <w:p w:rsidR="00F15A06" w:rsidRPr="00317542" w:rsidRDefault="00F15A06" w:rsidP="004069FC">
            <w:pPr>
              <w:rPr>
                <w:rFonts w:ascii="Times New Roman" w:hAnsi="Times New Roman"/>
                <w:sz w:val="24"/>
              </w:rPr>
            </w:pPr>
            <w:r>
              <w:rPr>
                <w:rFonts w:ascii="Times New Roman" w:hAnsi="Times New Roman"/>
                <w:sz w:val="24"/>
              </w:rPr>
              <w:t>An object can be seen when light strikes it and is reflected to a viewer’s eye.  If there is no light, objects cannot be seen.</w:t>
            </w:r>
          </w:p>
        </w:tc>
        <w:tc>
          <w:tcPr>
            <w:tcW w:w="10350" w:type="dxa"/>
          </w:tcPr>
          <w:p w:rsidR="00F15A06" w:rsidRPr="00317542" w:rsidRDefault="00F15A06" w:rsidP="008C4263">
            <w:pPr>
              <w:numPr>
                <w:ilvl w:val="0"/>
                <w:numId w:val="1"/>
              </w:numPr>
              <w:rPr>
                <w:rFonts w:ascii="Times New Roman" w:hAnsi="Times New Roman"/>
                <w:sz w:val="24"/>
              </w:rPr>
            </w:pPr>
            <w:r>
              <w:rPr>
                <w:rFonts w:ascii="Times New Roman" w:hAnsi="Times New Roman"/>
                <w:sz w:val="24"/>
              </w:rPr>
              <w:t>Apply a variety of strategies to collect evidence that validates the principle that if there is no light, objects cannot be seen.</w:t>
            </w:r>
          </w:p>
        </w:tc>
      </w:tr>
      <w:tr w:rsidR="00F15A06" w:rsidTr="00F15A06">
        <w:trPr>
          <w:trHeight w:val="145"/>
        </w:trPr>
        <w:tc>
          <w:tcPr>
            <w:tcW w:w="1735" w:type="dxa"/>
          </w:tcPr>
          <w:p w:rsidR="00F15A06" w:rsidRPr="00D7579E" w:rsidRDefault="00F15A06" w:rsidP="00D7579E">
            <w:pPr>
              <w:rPr>
                <w:rFonts w:ascii="Times New Roman" w:hAnsi="Times New Roman"/>
                <w:sz w:val="20"/>
                <w:szCs w:val="20"/>
              </w:rPr>
            </w:pPr>
            <w:r w:rsidRPr="00D7579E">
              <w:rPr>
                <w:b/>
                <w:color w:val="1F497D"/>
                <w:sz w:val="20"/>
                <w:szCs w:val="20"/>
              </w:rPr>
              <w:t>Strand C Forms of Energy</w:t>
            </w:r>
          </w:p>
          <w:p w:rsidR="00F15A06" w:rsidRPr="00317542" w:rsidRDefault="00F15A06" w:rsidP="004069FC">
            <w:pPr>
              <w:rPr>
                <w:rFonts w:ascii="Times New Roman" w:hAnsi="Times New Roman"/>
                <w:sz w:val="24"/>
              </w:rPr>
            </w:pPr>
            <w:r>
              <w:rPr>
                <w:rFonts w:ascii="Times New Roman" w:hAnsi="Times New Roman"/>
                <w:sz w:val="24"/>
              </w:rPr>
              <w:t>(40 min x 4)</w:t>
            </w:r>
          </w:p>
        </w:tc>
        <w:tc>
          <w:tcPr>
            <w:tcW w:w="1710" w:type="dxa"/>
          </w:tcPr>
          <w:p w:rsidR="00F15A06" w:rsidRDefault="00F15A06" w:rsidP="004069FC">
            <w:pPr>
              <w:rPr>
                <w:rFonts w:ascii="Times New Roman" w:hAnsi="Times New Roman"/>
                <w:sz w:val="24"/>
              </w:rPr>
            </w:pPr>
            <w:r>
              <w:rPr>
                <w:rFonts w:ascii="Times New Roman" w:hAnsi="Times New Roman"/>
                <w:sz w:val="24"/>
              </w:rPr>
              <w:t>5.2.2.C.3</w:t>
            </w:r>
          </w:p>
        </w:tc>
        <w:tc>
          <w:tcPr>
            <w:tcW w:w="3600" w:type="dxa"/>
          </w:tcPr>
          <w:p w:rsidR="00F15A06" w:rsidRPr="00317542" w:rsidRDefault="00F15A06" w:rsidP="004069FC">
            <w:pPr>
              <w:rPr>
                <w:rFonts w:ascii="Times New Roman" w:hAnsi="Times New Roman"/>
                <w:sz w:val="24"/>
              </w:rPr>
            </w:pPr>
            <w:r>
              <w:rPr>
                <w:rFonts w:ascii="Times New Roman" w:hAnsi="Times New Roman"/>
                <w:sz w:val="24"/>
              </w:rPr>
              <w:t>When light strikes substances and objects through which it cannot pass, shadows result.</w:t>
            </w:r>
          </w:p>
        </w:tc>
        <w:tc>
          <w:tcPr>
            <w:tcW w:w="10350" w:type="dxa"/>
          </w:tcPr>
          <w:p w:rsidR="00F15A06" w:rsidRPr="00317542" w:rsidRDefault="00F15A06" w:rsidP="008C4263">
            <w:pPr>
              <w:numPr>
                <w:ilvl w:val="0"/>
                <w:numId w:val="1"/>
              </w:numPr>
              <w:rPr>
                <w:rFonts w:ascii="Times New Roman" w:hAnsi="Times New Roman"/>
                <w:sz w:val="24"/>
              </w:rPr>
            </w:pPr>
            <w:r>
              <w:rPr>
                <w:rFonts w:ascii="Times New Roman" w:hAnsi="Times New Roman"/>
                <w:sz w:val="24"/>
              </w:rPr>
              <w:t>Present evidence that represents the relationship between a light source, solid object, and the resulting shadow.</w:t>
            </w:r>
          </w:p>
        </w:tc>
      </w:tr>
      <w:tr w:rsidR="00F15A06" w:rsidTr="00F15A06">
        <w:trPr>
          <w:trHeight w:val="145"/>
        </w:trPr>
        <w:tc>
          <w:tcPr>
            <w:tcW w:w="1735" w:type="dxa"/>
          </w:tcPr>
          <w:p w:rsidR="00F15A06" w:rsidRPr="00D7579E" w:rsidRDefault="00F15A06" w:rsidP="004069FC">
            <w:pPr>
              <w:rPr>
                <w:rFonts w:ascii="Times New Roman" w:hAnsi="Times New Roman"/>
                <w:sz w:val="20"/>
                <w:szCs w:val="20"/>
              </w:rPr>
            </w:pPr>
            <w:r w:rsidRPr="00D7579E">
              <w:rPr>
                <w:b/>
                <w:color w:val="1F497D"/>
                <w:sz w:val="20"/>
                <w:szCs w:val="20"/>
              </w:rPr>
              <w:lastRenderedPageBreak/>
              <w:t>Strand E Forces and Motion</w:t>
            </w:r>
          </w:p>
          <w:p w:rsidR="00F15A06" w:rsidRPr="00317542" w:rsidRDefault="00F15A06" w:rsidP="004069FC">
            <w:pPr>
              <w:rPr>
                <w:rFonts w:ascii="Times New Roman" w:hAnsi="Times New Roman"/>
                <w:sz w:val="24"/>
              </w:rPr>
            </w:pPr>
            <w:r>
              <w:rPr>
                <w:rFonts w:ascii="Times New Roman" w:hAnsi="Times New Roman"/>
                <w:sz w:val="24"/>
              </w:rPr>
              <w:t>(40 min x 3)</w:t>
            </w:r>
          </w:p>
        </w:tc>
        <w:tc>
          <w:tcPr>
            <w:tcW w:w="1710" w:type="dxa"/>
          </w:tcPr>
          <w:p w:rsidR="00F15A06" w:rsidRPr="00317542" w:rsidRDefault="00F15A06" w:rsidP="004069FC">
            <w:pPr>
              <w:rPr>
                <w:rFonts w:ascii="Times New Roman" w:hAnsi="Times New Roman"/>
                <w:sz w:val="24"/>
              </w:rPr>
            </w:pPr>
            <w:r>
              <w:rPr>
                <w:rFonts w:ascii="Times New Roman" w:hAnsi="Times New Roman"/>
                <w:sz w:val="24"/>
              </w:rPr>
              <w:t>5.2.2.E.1</w:t>
            </w:r>
          </w:p>
        </w:tc>
        <w:tc>
          <w:tcPr>
            <w:tcW w:w="3600" w:type="dxa"/>
          </w:tcPr>
          <w:p w:rsidR="00F15A06" w:rsidRPr="00317542" w:rsidRDefault="00F15A06" w:rsidP="004069FC">
            <w:pPr>
              <w:rPr>
                <w:rFonts w:ascii="Times New Roman" w:hAnsi="Times New Roman"/>
                <w:sz w:val="24"/>
              </w:rPr>
            </w:pPr>
            <w:r>
              <w:rPr>
                <w:rFonts w:ascii="Times New Roman" w:hAnsi="Times New Roman"/>
                <w:sz w:val="24"/>
              </w:rPr>
              <w:t>Objects can move in many different ways (fast and slow, in a straight line, in a circular path, zigzag, and back and forth).</w:t>
            </w:r>
          </w:p>
        </w:tc>
        <w:tc>
          <w:tcPr>
            <w:tcW w:w="10350" w:type="dxa"/>
          </w:tcPr>
          <w:p w:rsidR="00F15A06" w:rsidRPr="00317542" w:rsidRDefault="00F15A06" w:rsidP="008C4263">
            <w:pPr>
              <w:numPr>
                <w:ilvl w:val="0"/>
                <w:numId w:val="1"/>
              </w:numPr>
              <w:rPr>
                <w:rFonts w:ascii="Times New Roman" w:hAnsi="Times New Roman"/>
                <w:sz w:val="24"/>
              </w:rPr>
            </w:pPr>
            <w:r>
              <w:rPr>
                <w:rFonts w:ascii="Times New Roman" w:hAnsi="Times New Roman"/>
                <w:sz w:val="24"/>
              </w:rPr>
              <w:t>Investigate and model the various ways the inanimate objects can move.</w:t>
            </w:r>
          </w:p>
        </w:tc>
      </w:tr>
      <w:tr w:rsidR="00F15A06" w:rsidTr="00F15A06">
        <w:trPr>
          <w:trHeight w:val="145"/>
        </w:trPr>
        <w:tc>
          <w:tcPr>
            <w:tcW w:w="1735" w:type="dxa"/>
          </w:tcPr>
          <w:p w:rsidR="00F15A06" w:rsidRPr="00D7579E" w:rsidRDefault="00F15A06" w:rsidP="004069FC">
            <w:pPr>
              <w:rPr>
                <w:rFonts w:ascii="Times New Roman" w:hAnsi="Times New Roman"/>
                <w:sz w:val="20"/>
                <w:szCs w:val="20"/>
              </w:rPr>
            </w:pPr>
            <w:r w:rsidRPr="00D7579E">
              <w:rPr>
                <w:b/>
                <w:color w:val="1F497D"/>
                <w:sz w:val="20"/>
                <w:szCs w:val="20"/>
              </w:rPr>
              <w:t>Strand E Forces and Motion</w:t>
            </w:r>
          </w:p>
          <w:p w:rsidR="00F15A06" w:rsidRPr="00317542" w:rsidRDefault="00F15A06" w:rsidP="004069FC">
            <w:pPr>
              <w:rPr>
                <w:rFonts w:ascii="Times New Roman" w:hAnsi="Times New Roman"/>
                <w:sz w:val="24"/>
              </w:rPr>
            </w:pPr>
            <w:r>
              <w:rPr>
                <w:rFonts w:ascii="Times New Roman" w:hAnsi="Times New Roman"/>
                <w:sz w:val="24"/>
              </w:rPr>
              <w:t>(40 min x 6)</w:t>
            </w:r>
          </w:p>
        </w:tc>
        <w:tc>
          <w:tcPr>
            <w:tcW w:w="1710" w:type="dxa"/>
          </w:tcPr>
          <w:p w:rsidR="00F15A06" w:rsidRDefault="00F15A06" w:rsidP="004069FC">
            <w:pPr>
              <w:rPr>
                <w:rFonts w:ascii="Times New Roman" w:hAnsi="Times New Roman"/>
                <w:sz w:val="24"/>
              </w:rPr>
            </w:pPr>
            <w:r>
              <w:rPr>
                <w:rFonts w:ascii="Times New Roman" w:hAnsi="Times New Roman"/>
                <w:sz w:val="24"/>
              </w:rPr>
              <w:t>5.2.2.E.2</w:t>
            </w:r>
          </w:p>
        </w:tc>
        <w:tc>
          <w:tcPr>
            <w:tcW w:w="3600" w:type="dxa"/>
          </w:tcPr>
          <w:p w:rsidR="00F15A06" w:rsidRPr="00317542" w:rsidRDefault="00F15A06" w:rsidP="004069FC">
            <w:pPr>
              <w:rPr>
                <w:rFonts w:ascii="Times New Roman" w:hAnsi="Times New Roman"/>
                <w:sz w:val="24"/>
              </w:rPr>
            </w:pPr>
            <w:r>
              <w:rPr>
                <w:rFonts w:ascii="Times New Roman" w:hAnsi="Times New Roman"/>
                <w:sz w:val="24"/>
              </w:rPr>
              <w:t>A force is a push or a pull.  Pushing or pulling can move an object.  The speed an object moves is related to how strongly it is pushed or pulled.  When an object does not move in response to a push or a pull, it is because another push or pull (friction) is being applied by the environment.</w:t>
            </w:r>
          </w:p>
        </w:tc>
        <w:tc>
          <w:tcPr>
            <w:tcW w:w="10350" w:type="dxa"/>
          </w:tcPr>
          <w:p w:rsidR="00F15A06" w:rsidRPr="00317542" w:rsidRDefault="00F15A06" w:rsidP="008C4263">
            <w:pPr>
              <w:numPr>
                <w:ilvl w:val="0"/>
                <w:numId w:val="1"/>
              </w:numPr>
              <w:rPr>
                <w:rFonts w:ascii="Times New Roman" w:hAnsi="Times New Roman"/>
                <w:sz w:val="24"/>
              </w:rPr>
            </w:pPr>
            <w:r>
              <w:rPr>
                <w:rFonts w:ascii="Times New Roman" w:hAnsi="Times New Roman"/>
                <w:sz w:val="24"/>
              </w:rPr>
              <w:t>Predict an object’s relative speed, path, or how far it will travel using various forces and surfaces.</w:t>
            </w:r>
          </w:p>
        </w:tc>
      </w:tr>
      <w:tr w:rsidR="00F15A06" w:rsidTr="00F15A06">
        <w:trPr>
          <w:trHeight w:val="145"/>
        </w:trPr>
        <w:tc>
          <w:tcPr>
            <w:tcW w:w="1735" w:type="dxa"/>
          </w:tcPr>
          <w:p w:rsidR="00F15A06" w:rsidRPr="00D7579E" w:rsidRDefault="00F15A06" w:rsidP="004069FC">
            <w:pPr>
              <w:rPr>
                <w:rFonts w:ascii="Times New Roman" w:hAnsi="Times New Roman"/>
                <w:sz w:val="20"/>
                <w:szCs w:val="20"/>
              </w:rPr>
            </w:pPr>
            <w:r w:rsidRPr="00D7579E">
              <w:rPr>
                <w:b/>
                <w:color w:val="1F497D"/>
                <w:sz w:val="20"/>
                <w:szCs w:val="20"/>
              </w:rPr>
              <w:t>Strand E Forces and Motion</w:t>
            </w:r>
          </w:p>
          <w:p w:rsidR="00F15A06" w:rsidRDefault="00F15A06" w:rsidP="004069FC">
            <w:pPr>
              <w:rPr>
                <w:rFonts w:ascii="Times New Roman" w:hAnsi="Times New Roman"/>
                <w:sz w:val="24"/>
              </w:rPr>
            </w:pPr>
            <w:r>
              <w:rPr>
                <w:rFonts w:ascii="Times New Roman" w:hAnsi="Times New Roman"/>
                <w:sz w:val="24"/>
              </w:rPr>
              <w:t>(40 min x 4)</w:t>
            </w:r>
          </w:p>
        </w:tc>
        <w:tc>
          <w:tcPr>
            <w:tcW w:w="1710" w:type="dxa"/>
          </w:tcPr>
          <w:p w:rsidR="00F15A06" w:rsidRDefault="00F15A06" w:rsidP="004069FC">
            <w:pPr>
              <w:rPr>
                <w:rFonts w:ascii="Times New Roman" w:hAnsi="Times New Roman"/>
                <w:sz w:val="24"/>
              </w:rPr>
            </w:pPr>
            <w:r>
              <w:rPr>
                <w:rFonts w:ascii="Times New Roman" w:hAnsi="Times New Roman"/>
                <w:sz w:val="24"/>
              </w:rPr>
              <w:t>5.2.2.E.3</w:t>
            </w:r>
          </w:p>
        </w:tc>
        <w:tc>
          <w:tcPr>
            <w:tcW w:w="3600" w:type="dxa"/>
          </w:tcPr>
          <w:p w:rsidR="00F15A06" w:rsidRPr="00317542" w:rsidRDefault="00F15A06" w:rsidP="004069FC">
            <w:pPr>
              <w:rPr>
                <w:rFonts w:ascii="Times New Roman" w:hAnsi="Times New Roman"/>
                <w:sz w:val="24"/>
              </w:rPr>
            </w:pPr>
            <w:r>
              <w:rPr>
                <w:rFonts w:ascii="Times New Roman" w:hAnsi="Times New Roman"/>
                <w:sz w:val="24"/>
              </w:rPr>
              <w:t>Some forces act by touching, while other forces can act without touching.</w:t>
            </w:r>
          </w:p>
        </w:tc>
        <w:tc>
          <w:tcPr>
            <w:tcW w:w="10350" w:type="dxa"/>
          </w:tcPr>
          <w:p w:rsidR="00F15A06" w:rsidRDefault="00F15A06" w:rsidP="008C4263">
            <w:pPr>
              <w:numPr>
                <w:ilvl w:val="0"/>
                <w:numId w:val="1"/>
              </w:numPr>
              <w:rPr>
                <w:rFonts w:ascii="Times New Roman" w:hAnsi="Times New Roman"/>
                <w:sz w:val="24"/>
              </w:rPr>
            </w:pPr>
            <w:r>
              <w:rPr>
                <w:rFonts w:ascii="Times New Roman" w:hAnsi="Times New Roman"/>
                <w:sz w:val="24"/>
              </w:rPr>
              <w:t xml:space="preserve">Distinguish a force that acts by direct contact with an object (e.g., by pushing or pulling) from a force that can act without direct contact (e.g., the attraction between a magnet and a steel paper clip). </w:t>
            </w:r>
          </w:p>
        </w:tc>
      </w:tr>
      <w:tr w:rsidR="00F15A06" w:rsidTr="00F15A06">
        <w:trPr>
          <w:trHeight w:val="1410"/>
        </w:trPr>
        <w:tc>
          <w:tcPr>
            <w:tcW w:w="1735" w:type="dxa"/>
          </w:tcPr>
          <w:p w:rsidR="00F15A06" w:rsidRDefault="00F15A06" w:rsidP="00F93223">
            <w:pPr>
              <w:rPr>
                <w:rFonts w:ascii="Times New Roman" w:hAnsi="Times New Roman"/>
                <w:b/>
                <w:sz w:val="24"/>
              </w:rPr>
            </w:pPr>
            <w:r w:rsidRPr="00CD454E">
              <w:rPr>
                <w:rFonts w:ascii="Times New Roman" w:hAnsi="Times New Roman"/>
                <w:b/>
                <w:sz w:val="24"/>
              </w:rPr>
              <w:t>Life Science</w:t>
            </w:r>
          </w:p>
          <w:p w:rsidR="00F15A06" w:rsidRDefault="00F15A06" w:rsidP="00F93223">
            <w:pPr>
              <w:rPr>
                <w:rFonts w:ascii="Times New Roman" w:hAnsi="Times New Roman"/>
                <w:b/>
                <w:sz w:val="24"/>
              </w:rPr>
            </w:pPr>
            <w:r>
              <w:rPr>
                <w:rFonts w:ascii="Times New Roman" w:hAnsi="Times New Roman"/>
                <w:b/>
                <w:sz w:val="24"/>
              </w:rPr>
              <w:t>(Unit Length: March-June</w:t>
            </w:r>
          </w:p>
          <w:p w:rsidR="00F15A06" w:rsidRDefault="00F15A06" w:rsidP="00F93223">
            <w:pPr>
              <w:rPr>
                <w:rFonts w:ascii="Times New Roman" w:hAnsi="Times New Roman"/>
                <w:b/>
                <w:sz w:val="24"/>
              </w:rPr>
            </w:pPr>
            <w:r>
              <w:rPr>
                <w:rFonts w:ascii="Times New Roman" w:hAnsi="Times New Roman"/>
                <w:b/>
                <w:sz w:val="24"/>
              </w:rPr>
              <w:t>*to include environmental stewardship)</w:t>
            </w:r>
          </w:p>
          <w:p w:rsidR="00F15A06" w:rsidRDefault="00F15A06" w:rsidP="00F93223">
            <w:pPr>
              <w:rPr>
                <w:rFonts w:ascii="Times New Roman" w:hAnsi="Times New Roman"/>
                <w:sz w:val="24"/>
              </w:rPr>
            </w:pPr>
          </w:p>
          <w:p w:rsidR="00F15A06" w:rsidRPr="00D7579E" w:rsidRDefault="00F15A06" w:rsidP="00F93223">
            <w:pPr>
              <w:rPr>
                <w:b/>
                <w:color w:val="4F6228"/>
                <w:sz w:val="20"/>
                <w:szCs w:val="20"/>
              </w:rPr>
            </w:pPr>
            <w:r w:rsidRPr="00D7579E">
              <w:rPr>
                <w:b/>
                <w:color w:val="4F6228"/>
                <w:sz w:val="20"/>
                <w:szCs w:val="20"/>
              </w:rPr>
              <w:t>Strand A Organization &amp; Development</w:t>
            </w:r>
          </w:p>
          <w:p w:rsidR="00F15A06" w:rsidRDefault="00F15A06" w:rsidP="00F93223">
            <w:pPr>
              <w:rPr>
                <w:rFonts w:ascii="Times New Roman" w:hAnsi="Times New Roman"/>
                <w:sz w:val="24"/>
              </w:rPr>
            </w:pPr>
          </w:p>
          <w:p w:rsidR="00F15A06" w:rsidRDefault="00F15A06" w:rsidP="00F93223">
            <w:pPr>
              <w:rPr>
                <w:b/>
                <w:color w:val="4F6228"/>
                <w:sz w:val="20"/>
                <w:szCs w:val="20"/>
              </w:rPr>
            </w:pPr>
            <w:r w:rsidRPr="00D7579E">
              <w:rPr>
                <w:b/>
                <w:color w:val="4F6228"/>
                <w:sz w:val="20"/>
                <w:szCs w:val="20"/>
              </w:rPr>
              <w:t>Strand D Heredity and Reproduction</w:t>
            </w:r>
          </w:p>
          <w:p w:rsidR="00F15A06" w:rsidRPr="00D7579E" w:rsidRDefault="00F15A06" w:rsidP="00F93223">
            <w:pPr>
              <w:rPr>
                <w:rFonts w:ascii="Times New Roman" w:hAnsi="Times New Roman"/>
                <w:sz w:val="20"/>
                <w:szCs w:val="20"/>
              </w:rPr>
            </w:pPr>
          </w:p>
          <w:p w:rsidR="00F15A06" w:rsidRPr="00317542" w:rsidRDefault="00F15A06" w:rsidP="00F93223">
            <w:pPr>
              <w:rPr>
                <w:rFonts w:ascii="Times New Roman" w:hAnsi="Times New Roman"/>
                <w:sz w:val="24"/>
              </w:rPr>
            </w:pPr>
            <w:r>
              <w:rPr>
                <w:rFonts w:ascii="Times New Roman" w:hAnsi="Times New Roman"/>
                <w:sz w:val="24"/>
              </w:rPr>
              <w:t>(40 min x 8)</w:t>
            </w:r>
          </w:p>
        </w:tc>
        <w:tc>
          <w:tcPr>
            <w:tcW w:w="1710" w:type="dxa"/>
          </w:tcPr>
          <w:p w:rsidR="00F15A06" w:rsidRDefault="00F15A06" w:rsidP="00F93223">
            <w:pPr>
              <w:rPr>
                <w:rFonts w:ascii="Times New Roman" w:hAnsi="Times New Roman"/>
                <w:sz w:val="24"/>
              </w:rPr>
            </w:pPr>
            <w:r>
              <w:rPr>
                <w:rFonts w:ascii="Times New Roman" w:hAnsi="Times New Roman"/>
                <w:sz w:val="24"/>
              </w:rPr>
              <w:t>5.3.2.A.1</w:t>
            </w:r>
          </w:p>
          <w:p w:rsidR="00F15A06" w:rsidRDefault="00F15A06" w:rsidP="00F93223">
            <w:pPr>
              <w:rPr>
                <w:rFonts w:ascii="Times New Roman" w:hAnsi="Times New Roman"/>
                <w:sz w:val="24"/>
              </w:rPr>
            </w:pPr>
            <w:r>
              <w:rPr>
                <w:rFonts w:ascii="Times New Roman" w:hAnsi="Times New Roman"/>
                <w:sz w:val="24"/>
              </w:rPr>
              <w:t>5.3.2.D.2</w:t>
            </w:r>
          </w:p>
          <w:p w:rsidR="00F15A06" w:rsidRDefault="00F15A06" w:rsidP="00F93223">
            <w:pPr>
              <w:rPr>
                <w:rFonts w:ascii="Times New Roman" w:hAnsi="Times New Roman"/>
                <w:sz w:val="24"/>
              </w:rPr>
            </w:pPr>
            <w:r>
              <w:rPr>
                <w:rFonts w:ascii="Times New Roman" w:hAnsi="Times New Roman"/>
                <w:sz w:val="24"/>
              </w:rPr>
              <w:t>5.3.2.A.1</w:t>
            </w:r>
          </w:p>
          <w:p w:rsidR="00F15A06" w:rsidRDefault="00F15A06" w:rsidP="00F93223">
            <w:pPr>
              <w:rPr>
                <w:rFonts w:ascii="Times New Roman" w:hAnsi="Times New Roman"/>
                <w:sz w:val="24"/>
              </w:rPr>
            </w:pPr>
            <w:r>
              <w:rPr>
                <w:rFonts w:ascii="Times New Roman" w:hAnsi="Times New Roman"/>
                <w:sz w:val="24"/>
              </w:rPr>
              <w:t>5.3.2.D.2</w:t>
            </w:r>
          </w:p>
          <w:p w:rsidR="00F15A06" w:rsidRDefault="00F15A06" w:rsidP="00F93223">
            <w:pPr>
              <w:rPr>
                <w:rFonts w:ascii="Times New Roman" w:hAnsi="Times New Roman"/>
                <w:sz w:val="24"/>
              </w:rPr>
            </w:pPr>
          </w:p>
          <w:p w:rsidR="00F15A06" w:rsidRDefault="00F15A06" w:rsidP="00F93223">
            <w:pPr>
              <w:rPr>
                <w:rFonts w:ascii="Times New Roman" w:hAnsi="Times New Roman"/>
                <w:sz w:val="24"/>
              </w:rPr>
            </w:pPr>
          </w:p>
          <w:p w:rsidR="00F15A06" w:rsidRDefault="00F15A06" w:rsidP="00F93223">
            <w:pPr>
              <w:rPr>
                <w:rFonts w:ascii="Times New Roman" w:hAnsi="Times New Roman"/>
                <w:sz w:val="24"/>
              </w:rPr>
            </w:pPr>
          </w:p>
          <w:p w:rsidR="00F15A06" w:rsidRDefault="00F15A06" w:rsidP="00F93223">
            <w:pPr>
              <w:rPr>
                <w:rFonts w:ascii="Times New Roman" w:hAnsi="Times New Roman"/>
                <w:sz w:val="24"/>
              </w:rPr>
            </w:pPr>
          </w:p>
          <w:p w:rsidR="00F15A06" w:rsidRDefault="00F15A06" w:rsidP="00F93223">
            <w:pPr>
              <w:rPr>
                <w:rFonts w:ascii="Times New Roman" w:hAnsi="Times New Roman"/>
                <w:sz w:val="24"/>
              </w:rPr>
            </w:pPr>
          </w:p>
          <w:p w:rsidR="00F15A06" w:rsidRDefault="00F15A06" w:rsidP="00F93223">
            <w:pPr>
              <w:rPr>
                <w:rFonts w:ascii="Times New Roman" w:hAnsi="Times New Roman"/>
                <w:sz w:val="24"/>
              </w:rPr>
            </w:pPr>
          </w:p>
          <w:p w:rsidR="00F15A06" w:rsidRDefault="00F15A06" w:rsidP="00F93223">
            <w:pPr>
              <w:rPr>
                <w:rFonts w:ascii="Times New Roman" w:hAnsi="Times New Roman"/>
                <w:sz w:val="24"/>
              </w:rPr>
            </w:pPr>
          </w:p>
          <w:p w:rsidR="00F15A06" w:rsidRDefault="00F15A06" w:rsidP="00F93223">
            <w:pPr>
              <w:rPr>
                <w:rFonts w:ascii="Times New Roman" w:hAnsi="Times New Roman"/>
                <w:sz w:val="24"/>
              </w:rPr>
            </w:pPr>
          </w:p>
          <w:p w:rsidR="00F15A06" w:rsidRDefault="00F15A06" w:rsidP="00F93223">
            <w:pPr>
              <w:rPr>
                <w:rFonts w:ascii="Times New Roman" w:hAnsi="Times New Roman"/>
                <w:sz w:val="24"/>
              </w:rPr>
            </w:pPr>
          </w:p>
          <w:p w:rsidR="00F15A06" w:rsidRDefault="00F15A06" w:rsidP="00F93223">
            <w:pPr>
              <w:rPr>
                <w:rFonts w:ascii="Times New Roman" w:hAnsi="Times New Roman"/>
                <w:sz w:val="24"/>
              </w:rPr>
            </w:pPr>
          </w:p>
          <w:p w:rsidR="00F15A06" w:rsidRDefault="00F15A06" w:rsidP="00F93223">
            <w:pPr>
              <w:rPr>
                <w:rFonts w:ascii="Times New Roman" w:hAnsi="Times New Roman"/>
                <w:sz w:val="24"/>
              </w:rPr>
            </w:pPr>
          </w:p>
          <w:p w:rsidR="00F15A06" w:rsidRDefault="00F15A06" w:rsidP="00F93223">
            <w:pPr>
              <w:rPr>
                <w:rFonts w:ascii="Times New Roman" w:hAnsi="Times New Roman"/>
                <w:sz w:val="24"/>
              </w:rPr>
            </w:pPr>
            <w:r>
              <w:rPr>
                <w:rFonts w:ascii="Times New Roman" w:hAnsi="Times New Roman"/>
                <w:sz w:val="24"/>
              </w:rPr>
              <w:t>5.3.2.D.1</w:t>
            </w:r>
          </w:p>
        </w:tc>
        <w:tc>
          <w:tcPr>
            <w:tcW w:w="3600" w:type="dxa"/>
          </w:tcPr>
          <w:p w:rsidR="00F15A06" w:rsidRDefault="00F15A06" w:rsidP="00F93223">
            <w:pPr>
              <w:rPr>
                <w:rFonts w:ascii="Times New Roman" w:hAnsi="Times New Roman"/>
                <w:sz w:val="24"/>
              </w:rPr>
            </w:pPr>
            <w:r>
              <w:rPr>
                <w:rFonts w:ascii="Times New Roman" w:hAnsi="Times New Roman"/>
                <w:sz w:val="24"/>
              </w:rPr>
              <w:t>Living organisms exchange nutrients and water with the environment, reproduce, and grow and develop in a predictable manner.</w:t>
            </w:r>
          </w:p>
          <w:p w:rsidR="00F15A06" w:rsidRDefault="00F15A06" w:rsidP="00F93223">
            <w:pPr>
              <w:rPr>
                <w:rFonts w:ascii="Times New Roman" w:hAnsi="Times New Roman"/>
                <w:sz w:val="24"/>
              </w:rPr>
            </w:pPr>
          </w:p>
          <w:p w:rsidR="00F15A06" w:rsidRDefault="00F15A06" w:rsidP="00F93223">
            <w:pPr>
              <w:rPr>
                <w:rFonts w:ascii="Times New Roman" w:hAnsi="Times New Roman"/>
                <w:sz w:val="24"/>
              </w:rPr>
            </w:pPr>
            <w:r>
              <w:rPr>
                <w:rFonts w:ascii="Times New Roman" w:hAnsi="Times New Roman"/>
                <w:sz w:val="24"/>
              </w:rPr>
              <w:t xml:space="preserve">Organisms have predictable characteristics at different stages of development. </w:t>
            </w:r>
          </w:p>
          <w:p w:rsidR="00F15A06" w:rsidRDefault="00F15A06" w:rsidP="00F93223">
            <w:pPr>
              <w:rPr>
                <w:rFonts w:ascii="Times New Roman" w:hAnsi="Times New Roman"/>
                <w:sz w:val="24"/>
              </w:rPr>
            </w:pPr>
          </w:p>
          <w:p w:rsidR="00F15A06" w:rsidRPr="00317542" w:rsidRDefault="00F15A06" w:rsidP="00F93223">
            <w:pPr>
              <w:rPr>
                <w:rFonts w:ascii="Times New Roman" w:hAnsi="Times New Roman"/>
                <w:sz w:val="24"/>
              </w:rPr>
            </w:pPr>
            <w:r>
              <w:rPr>
                <w:rFonts w:ascii="Times New Roman" w:hAnsi="Times New Roman"/>
                <w:sz w:val="24"/>
              </w:rPr>
              <w:t>Animals often resemble their parents.</w:t>
            </w:r>
          </w:p>
        </w:tc>
        <w:tc>
          <w:tcPr>
            <w:tcW w:w="10350" w:type="dxa"/>
          </w:tcPr>
          <w:p w:rsidR="00F15A06" w:rsidRPr="00317542" w:rsidRDefault="00F15A06" w:rsidP="00F93223">
            <w:pPr>
              <w:numPr>
                <w:ilvl w:val="0"/>
                <w:numId w:val="1"/>
              </w:numPr>
              <w:rPr>
                <w:rFonts w:ascii="Times New Roman" w:hAnsi="Times New Roman"/>
                <w:sz w:val="24"/>
              </w:rPr>
            </w:pPr>
            <w:r>
              <w:rPr>
                <w:rFonts w:ascii="Times New Roman" w:hAnsi="Times New Roman"/>
                <w:sz w:val="24"/>
              </w:rPr>
              <w:t>Distinguish between growth and development.</w:t>
            </w:r>
          </w:p>
          <w:p w:rsidR="00F15A06" w:rsidRDefault="00F15A06" w:rsidP="00F93223">
            <w:pPr>
              <w:numPr>
                <w:ilvl w:val="0"/>
                <w:numId w:val="1"/>
              </w:numPr>
              <w:rPr>
                <w:rFonts w:ascii="Times New Roman" w:hAnsi="Times New Roman"/>
                <w:sz w:val="24"/>
              </w:rPr>
            </w:pPr>
            <w:r>
              <w:rPr>
                <w:rFonts w:ascii="Times New Roman" w:hAnsi="Times New Roman"/>
                <w:sz w:val="24"/>
              </w:rPr>
              <w:t>Describe the life cycle/stages of development for an organism such as a butterfly and a frog.</w:t>
            </w:r>
          </w:p>
          <w:p w:rsidR="00F15A06" w:rsidRPr="00317542" w:rsidRDefault="00F15A06" w:rsidP="00F93223">
            <w:pPr>
              <w:numPr>
                <w:ilvl w:val="0"/>
                <w:numId w:val="1"/>
              </w:numPr>
              <w:rPr>
                <w:rFonts w:ascii="Times New Roman" w:hAnsi="Times New Roman"/>
                <w:sz w:val="24"/>
              </w:rPr>
            </w:pPr>
            <w:r>
              <w:rPr>
                <w:rFonts w:ascii="Times New Roman" w:hAnsi="Times New Roman"/>
                <w:sz w:val="24"/>
              </w:rPr>
              <w:t>Observe similarities and differences in structure and function between a juvenile (such as a tadpole) and an adult (such as a frog).</w:t>
            </w:r>
          </w:p>
          <w:p w:rsidR="00F15A06" w:rsidRPr="00317542" w:rsidRDefault="00F15A06" w:rsidP="00F93223">
            <w:pPr>
              <w:numPr>
                <w:ilvl w:val="0"/>
                <w:numId w:val="1"/>
              </w:numPr>
              <w:rPr>
                <w:rFonts w:ascii="Times New Roman" w:hAnsi="Times New Roman"/>
                <w:sz w:val="24"/>
              </w:rPr>
            </w:pPr>
            <w:r>
              <w:rPr>
                <w:rFonts w:ascii="Times New Roman" w:hAnsi="Times New Roman"/>
                <w:sz w:val="24"/>
              </w:rPr>
              <w:t>Record the observable characteristics of an organism (such as butterfly and frog) to determine the similarities and differences between parents and their offspring.</w:t>
            </w:r>
          </w:p>
        </w:tc>
      </w:tr>
      <w:tr w:rsidR="00F15A06" w:rsidTr="00F15A06">
        <w:trPr>
          <w:trHeight w:val="1410"/>
        </w:trPr>
        <w:tc>
          <w:tcPr>
            <w:tcW w:w="1735" w:type="dxa"/>
          </w:tcPr>
          <w:p w:rsidR="00F15A06" w:rsidRDefault="00F15A06" w:rsidP="00F93223">
            <w:pPr>
              <w:rPr>
                <w:rFonts w:ascii="Times New Roman" w:hAnsi="Times New Roman"/>
                <w:sz w:val="24"/>
              </w:rPr>
            </w:pPr>
          </w:p>
          <w:p w:rsidR="00F15A06" w:rsidRPr="00D7579E" w:rsidRDefault="00F15A06" w:rsidP="00F93223">
            <w:pPr>
              <w:rPr>
                <w:color w:val="4F6228"/>
                <w:sz w:val="20"/>
                <w:szCs w:val="20"/>
              </w:rPr>
            </w:pPr>
            <w:r w:rsidRPr="00D7579E">
              <w:rPr>
                <w:b/>
                <w:color w:val="4F6228"/>
                <w:sz w:val="20"/>
                <w:szCs w:val="20"/>
              </w:rPr>
              <w:t>Strand E Evolution and Diversity</w:t>
            </w:r>
          </w:p>
          <w:p w:rsidR="00F15A06" w:rsidRDefault="00F15A06" w:rsidP="00F93223">
            <w:pPr>
              <w:rPr>
                <w:rFonts w:ascii="Times New Roman" w:hAnsi="Times New Roman"/>
                <w:sz w:val="24"/>
              </w:rPr>
            </w:pPr>
          </w:p>
          <w:p w:rsidR="00F15A06" w:rsidRPr="00317542" w:rsidRDefault="00F15A06" w:rsidP="00F93223">
            <w:pPr>
              <w:rPr>
                <w:rFonts w:ascii="Times New Roman" w:hAnsi="Times New Roman"/>
                <w:sz w:val="24"/>
              </w:rPr>
            </w:pPr>
            <w:r>
              <w:rPr>
                <w:rFonts w:ascii="Times New Roman" w:hAnsi="Times New Roman"/>
                <w:sz w:val="24"/>
              </w:rPr>
              <w:t>(40 min x 8)</w:t>
            </w:r>
          </w:p>
        </w:tc>
        <w:tc>
          <w:tcPr>
            <w:tcW w:w="1710" w:type="dxa"/>
          </w:tcPr>
          <w:p w:rsidR="00F15A06" w:rsidRPr="00317542" w:rsidRDefault="00F15A06" w:rsidP="00F93223">
            <w:pPr>
              <w:rPr>
                <w:rFonts w:ascii="Times New Roman" w:hAnsi="Times New Roman"/>
                <w:sz w:val="24"/>
              </w:rPr>
            </w:pPr>
            <w:r>
              <w:rPr>
                <w:rFonts w:ascii="Times New Roman" w:hAnsi="Times New Roman"/>
                <w:sz w:val="24"/>
              </w:rPr>
              <w:t>5.3.2.E.2</w:t>
            </w:r>
          </w:p>
          <w:p w:rsidR="00F15A06" w:rsidRPr="00317542" w:rsidRDefault="00F15A06" w:rsidP="00F93223">
            <w:pPr>
              <w:rPr>
                <w:rFonts w:ascii="Times New Roman" w:hAnsi="Times New Roman"/>
                <w:sz w:val="24"/>
              </w:rPr>
            </w:pPr>
            <w:r>
              <w:rPr>
                <w:rFonts w:ascii="Times New Roman" w:hAnsi="Times New Roman"/>
                <w:sz w:val="24"/>
              </w:rPr>
              <w:t>5.3.2.E.2</w:t>
            </w:r>
          </w:p>
          <w:p w:rsidR="00F15A06" w:rsidRPr="00317542" w:rsidRDefault="00F15A06" w:rsidP="00F93223">
            <w:pPr>
              <w:rPr>
                <w:rFonts w:ascii="Times New Roman" w:hAnsi="Times New Roman"/>
                <w:sz w:val="24"/>
              </w:rPr>
            </w:pPr>
            <w:r>
              <w:rPr>
                <w:rFonts w:ascii="Times New Roman" w:hAnsi="Times New Roman"/>
                <w:sz w:val="24"/>
              </w:rPr>
              <w:t>5.3.2.E.2</w:t>
            </w:r>
          </w:p>
          <w:p w:rsidR="00F15A06" w:rsidRPr="00317542" w:rsidRDefault="00F15A06" w:rsidP="00F93223">
            <w:pPr>
              <w:rPr>
                <w:rFonts w:ascii="Times New Roman" w:hAnsi="Times New Roman"/>
                <w:sz w:val="24"/>
              </w:rPr>
            </w:pPr>
            <w:r>
              <w:rPr>
                <w:rFonts w:ascii="Times New Roman" w:hAnsi="Times New Roman"/>
                <w:sz w:val="24"/>
              </w:rPr>
              <w:t>5.3.2.E.2</w:t>
            </w:r>
          </w:p>
        </w:tc>
        <w:tc>
          <w:tcPr>
            <w:tcW w:w="3600" w:type="dxa"/>
          </w:tcPr>
          <w:p w:rsidR="00F15A06" w:rsidRPr="00317542" w:rsidRDefault="00F15A06" w:rsidP="00F93223">
            <w:pPr>
              <w:rPr>
                <w:rFonts w:ascii="Times New Roman" w:hAnsi="Times New Roman"/>
                <w:sz w:val="24"/>
              </w:rPr>
            </w:pPr>
            <w:r>
              <w:rPr>
                <w:rFonts w:ascii="Times New Roman" w:hAnsi="Times New Roman"/>
                <w:sz w:val="24"/>
              </w:rPr>
              <w:t>Animals have features that help them survive in different environments.</w:t>
            </w:r>
          </w:p>
        </w:tc>
        <w:tc>
          <w:tcPr>
            <w:tcW w:w="10350" w:type="dxa"/>
          </w:tcPr>
          <w:p w:rsidR="00F15A06" w:rsidRPr="00317542" w:rsidRDefault="00F15A06" w:rsidP="00F93223">
            <w:pPr>
              <w:numPr>
                <w:ilvl w:val="0"/>
                <w:numId w:val="1"/>
              </w:numPr>
              <w:rPr>
                <w:rFonts w:ascii="Times New Roman" w:hAnsi="Times New Roman"/>
                <w:sz w:val="24"/>
              </w:rPr>
            </w:pPr>
            <w:r>
              <w:rPr>
                <w:rFonts w:ascii="Times New Roman" w:hAnsi="Times New Roman"/>
                <w:sz w:val="24"/>
              </w:rPr>
              <w:t>Observe variation within a species population (e.g. determine average length of a population of green beans, oak leaf petioles, etc.)</w:t>
            </w:r>
          </w:p>
          <w:p w:rsidR="00F15A06" w:rsidRPr="00317542" w:rsidRDefault="00F15A06" w:rsidP="00F93223">
            <w:pPr>
              <w:numPr>
                <w:ilvl w:val="0"/>
                <w:numId w:val="1"/>
              </w:numPr>
              <w:rPr>
                <w:rFonts w:ascii="Times New Roman" w:hAnsi="Times New Roman"/>
                <w:sz w:val="24"/>
              </w:rPr>
            </w:pPr>
            <w:r>
              <w:rPr>
                <w:rFonts w:ascii="Times New Roman" w:hAnsi="Times New Roman"/>
                <w:sz w:val="24"/>
              </w:rPr>
              <w:t xml:space="preserve">Compare and contrast organisms that are alive today with those that are extinct e.g. birds and flying dinosaurs. </w:t>
            </w:r>
          </w:p>
        </w:tc>
      </w:tr>
      <w:tr w:rsidR="00F15A06" w:rsidTr="00F15A06">
        <w:trPr>
          <w:trHeight w:val="1410"/>
        </w:trPr>
        <w:tc>
          <w:tcPr>
            <w:tcW w:w="1735" w:type="dxa"/>
          </w:tcPr>
          <w:p w:rsidR="00F15A06" w:rsidRPr="00D7579E" w:rsidRDefault="00F15A06" w:rsidP="00F93223">
            <w:pPr>
              <w:rPr>
                <w:color w:val="4F6228"/>
                <w:sz w:val="20"/>
                <w:szCs w:val="20"/>
              </w:rPr>
            </w:pPr>
            <w:r w:rsidRPr="00D7579E">
              <w:rPr>
                <w:b/>
                <w:color w:val="4F6228"/>
                <w:sz w:val="20"/>
                <w:szCs w:val="20"/>
              </w:rPr>
              <w:t>Strand E Evolution and Diversity</w:t>
            </w:r>
          </w:p>
          <w:p w:rsidR="00F15A06" w:rsidRDefault="00F15A06" w:rsidP="00F93223">
            <w:pPr>
              <w:rPr>
                <w:rFonts w:ascii="Times New Roman" w:hAnsi="Times New Roman"/>
                <w:sz w:val="24"/>
              </w:rPr>
            </w:pPr>
          </w:p>
          <w:p w:rsidR="00F15A06" w:rsidRPr="00317542" w:rsidRDefault="00F15A06" w:rsidP="00F93223">
            <w:pPr>
              <w:rPr>
                <w:rFonts w:ascii="Times New Roman" w:hAnsi="Times New Roman"/>
                <w:sz w:val="24"/>
              </w:rPr>
            </w:pPr>
            <w:r>
              <w:rPr>
                <w:rFonts w:ascii="Times New Roman" w:hAnsi="Times New Roman"/>
                <w:sz w:val="24"/>
              </w:rPr>
              <w:t>(40 min x 4)</w:t>
            </w:r>
          </w:p>
        </w:tc>
        <w:tc>
          <w:tcPr>
            <w:tcW w:w="1710" w:type="dxa"/>
          </w:tcPr>
          <w:p w:rsidR="00F15A06" w:rsidRDefault="00F15A06" w:rsidP="00F93223">
            <w:pPr>
              <w:rPr>
                <w:rFonts w:ascii="Times New Roman" w:hAnsi="Times New Roman"/>
                <w:sz w:val="24"/>
              </w:rPr>
            </w:pPr>
            <w:r>
              <w:rPr>
                <w:rFonts w:ascii="Times New Roman" w:hAnsi="Times New Roman"/>
                <w:sz w:val="24"/>
              </w:rPr>
              <w:t>5.4.4.B.1</w:t>
            </w:r>
          </w:p>
          <w:p w:rsidR="00F15A06" w:rsidRPr="00317542" w:rsidRDefault="00F15A06" w:rsidP="00F93223">
            <w:pPr>
              <w:rPr>
                <w:rFonts w:ascii="Times New Roman" w:hAnsi="Times New Roman"/>
                <w:sz w:val="24"/>
              </w:rPr>
            </w:pPr>
            <w:r>
              <w:rPr>
                <w:rFonts w:ascii="Times New Roman" w:hAnsi="Times New Roman"/>
                <w:sz w:val="24"/>
              </w:rPr>
              <w:t>5.3.2.E.2</w:t>
            </w:r>
          </w:p>
        </w:tc>
        <w:tc>
          <w:tcPr>
            <w:tcW w:w="3600" w:type="dxa"/>
          </w:tcPr>
          <w:p w:rsidR="00F15A06" w:rsidRPr="00317542" w:rsidRDefault="00F15A06" w:rsidP="00F93223">
            <w:pPr>
              <w:rPr>
                <w:rFonts w:ascii="Times New Roman" w:hAnsi="Times New Roman"/>
                <w:sz w:val="24"/>
              </w:rPr>
            </w:pPr>
            <w:r>
              <w:rPr>
                <w:rFonts w:ascii="Times New Roman" w:hAnsi="Times New Roman"/>
                <w:sz w:val="24"/>
              </w:rPr>
              <w:t>Fossils provide evidence about the plants and animals that lived long ago, including whether they lived on the land or in the sea as well as ways species changed over time.</w:t>
            </w:r>
          </w:p>
        </w:tc>
        <w:tc>
          <w:tcPr>
            <w:tcW w:w="10350" w:type="dxa"/>
          </w:tcPr>
          <w:p w:rsidR="00F15A06" w:rsidRPr="00317542" w:rsidRDefault="00F15A06" w:rsidP="00F93223">
            <w:pPr>
              <w:numPr>
                <w:ilvl w:val="0"/>
                <w:numId w:val="1"/>
              </w:numPr>
              <w:rPr>
                <w:rFonts w:ascii="Times New Roman" w:hAnsi="Times New Roman"/>
                <w:sz w:val="24"/>
              </w:rPr>
            </w:pPr>
            <w:r>
              <w:rPr>
                <w:rFonts w:ascii="Times New Roman" w:hAnsi="Times New Roman"/>
                <w:sz w:val="24"/>
              </w:rPr>
              <w:t>Using evidence give examples of when, why, and how biodiversity has changed on Earth over time.</w:t>
            </w:r>
          </w:p>
        </w:tc>
      </w:tr>
    </w:tbl>
    <w:p w:rsidR="008C4263" w:rsidRDefault="008C4263"/>
    <w:p w:rsidR="00F20DC9" w:rsidRDefault="00F20DC9"/>
    <w:p w:rsidR="00F20DC9" w:rsidRPr="00F20DC9" w:rsidRDefault="00F20DC9">
      <w:pPr>
        <w:rPr>
          <w:u w:val="single"/>
        </w:rPr>
      </w:pPr>
      <w:r w:rsidRPr="00F20DC9">
        <w:rPr>
          <w:u w:val="single"/>
        </w:rPr>
        <w:t>Additional Lessons</w:t>
      </w:r>
    </w:p>
    <w:p w:rsidR="00F20DC9" w:rsidRDefault="00F20DC9"/>
    <w:p w:rsidR="00F20DC9" w:rsidRDefault="00F20DC9">
      <w:r>
        <w:t>Solar System- Investigation of Other Bodies in Space 40 min x 8</w:t>
      </w:r>
    </w:p>
    <w:p w:rsidR="00F20DC9" w:rsidRDefault="00F20DC9"/>
    <w:p w:rsidR="00F20DC9" w:rsidRDefault="00F20DC9">
      <w:r>
        <w:t>Environmental Issues and Stewardship (Pollution, Recycling, Stewardship) 40 min x 15</w:t>
      </w:r>
    </w:p>
    <w:sectPr w:rsidR="00F20DC9" w:rsidSect="00F15A06">
      <w:pgSz w:w="20160" w:h="12240" w:orient="landscape" w:code="5"/>
      <w:pgMar w:top="1440" w:right="1440" w:bottom="1440" w:left="1440"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Rockwell">
    <w:panose1 w:val="02060603020205020403"/>
    <w:charset w:val="00"/>
    <w:family w:val="roman"/>
    <w:pitch w:val="variable"/>
    <w:sig w:usb0="00000007" w:usb1="00000000" w:usb2="00000000" w:usb3="00000000" w:csb0="00000003"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894D75"/>
    <w:multiLevelType w:val="hybridMultilevel"/>
    <w:tmpl w:val="9D2C3C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40"/>
  <w:displayHorizontalDrawingGridEvery w:val="2"/>
  <w:characterSpacingControl w:val="doNotCompress"/>
  <w:compat/>
  <w:rsids>
    <w:rsidRoot w:val="008C4263"/>
    <w:rsid w:val="00323495"/>
    <w:rsid w:val="004069FC"/>
    <w:rsid w:val="00487019"/>
    <w:rsid w:val="00492E37"/>
    <w:rsid w:val="006F5454"/>
    <w:rsid w:val="00720833"/>
    <w:rsid w:val="00797A75"/>
    <w:rsid w:val="008C4263"/>
    <w:rsid w:val="00B21F88"/>
    <w:rsid w:val="00C33C7F"/>
    <w:rsid w:val="00D7579E"/>
    <w:rsid w:val="00D9669A"/>
    <w:rsid w:val="00DF0AE8"/>
    <w:rsid w:val="00E436B9"/>
    <w:rsid w:val="00EE0E4D"/>
    <w:rsid w:val="00F15A06"/>
    <w:rsid w:val="00F20DC9"/>
    <w:rsid w:val="00FA74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263"/>
    <w:pPr>
      <w:spacing w:after="0" w:line="240" w:lineRule="auto"/>
    </w:pPr>
    <w:rPr>
      <w:rFonts w:ascii="Rockwell" w:eastAsia="Times New Roman" w:hAnsi="Rockwell"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998</Words>
  <Characters>5691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hfalcone</dc:creator>
  <cp:lastModifiedBy>hfalcone</cp:lastModifiedBy>
  <cp:revision>8</cp:revision>
  <dcterms:created xsi:type="dcterms:W3CDTF">2010-06-12T19:10:00Z</dcterms:created>
  <dcterms:modified xsi:type="dcterms:W3CDTF">2010-11-08T20:14:00Z</dcterms:modified>
</cp:coreProperties>
</file>